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JAVNA USTANOVA KAMENJAK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Monitoring teških metala u tlu i vegetaciji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45111250-5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A1.2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Praćenje stanja kolonije šišmiša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A2.8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Inventarizacija i provedba sustavnog praćenja vrsta noćnih leptira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A2.10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Redovito praćenje vretenca na upravljanim područjima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A2.11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Praćenje stanja lumbrifaune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A2.13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Uklanjanje alepskog bora (Pinus halepensis) i ostale drvenaste vegetacije na suhim mediteranskim travnjacima i bušicima  svrhu kontrole sukcesije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A3.1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Obnova suhozida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45262510-9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B1.1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protupožarnih putova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77211300-5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B2.1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autohtonog istarskog goveda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03321000-5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C1.2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održavanje autohtonog istarskog goveda- prehrana i dr.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15710000-8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C1.2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kemijskih toaleta na Donjem i Gornjem Kamenjaku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24955000-3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D1.12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idejnog projekta Monte Kope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D2.6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Informiranje i educiranje javnosti putem radijskih emisija i ostalih medija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D4.4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službene, radne i zaštitne odjeće i obuće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E2.6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Intelektualne usluge – računovodstvene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79211100-7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F1.27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odvjetnika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79110000-8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F1.29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revizije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79212000-3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F1.31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informatičara – tekuće i investicijsko održavanje računala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F1.32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informatičara – tekuće i investicijsko održavanje e-arhive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F1.33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informatičara – tekuće i investicijsko održavanje web naplate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F1.33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zaštitara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79710000-4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F1.34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zaštitara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79710000-4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19.06.2023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F1.34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čišćenja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F1.36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Gorivo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09111300-3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F1.43 – F1.46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Osiguranje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F1.49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Sanitarno čišćenje i uređenje rubova šumskih površina na području Donjeg Kamenjaka(Školjić, Dražice, ulaz Paredine, staza dinosaura)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90000000-7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A8.2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Revizija karte staništa značajnog krajobraza Donji kamenjak i medulinski arhipelag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A1.4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Podvodni znakovi i natpisi u sklopu uspostave podvodne šetnice uvala Debeljak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44423400-5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D2.5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Monitoring morske cvjetnice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12.05.2023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A7.2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Provedba projekta premanturske kapule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12.05.2023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C1.5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Unapređivanje i održavanje sustava posjetiteljske, informativne i signalizacijske infrastrukture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44423450-0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23.160,00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25.09.2023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D2.1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Unapređivanje i održavanje sustava posjetiteljske, informativne i signalizacijske infrastrukture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44423450-0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25.09.2023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D2.1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Istraživanje strukture i stanja populacije obrvana u uvali Šćuza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A7.11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Monitoring gnjezdarica na području JU Kamenjak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A2.6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Istraživanje morskih špilja Natura 20008330 preplavljene i dijelom preplavljene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A7.10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pratnje i prijevoza novca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79713000-5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F1.34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Pripremni instalacijski radovi za uspostavu posjetiteljskog centra nabojnim bitnicama na području Donjeg Kamenjaka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45112600-1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D2.3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Sondiranje obalne lagune Šćuza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A7.12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Istraživanje utjecaja turističkih aktivnosti na određene vrste beskralježnjaka (projekt HUMANITA)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02.11.2023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Promocija korištenja zaštićenih područja kroz poticanje biciklizma kao alternativnog načina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79952000-2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13.11.2023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D3.7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Sudjelovanje u nabavi i održavanju vatrogasnih vozila DVD-a Općine Medulin te potpisivanje ugovora o poslovno-tehničkoj suradnji.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75251000-0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03.2024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24.01.2024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B2.3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24.01.2024 13:20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27.01.2023 13:24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