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4B39" w14:textId="6A9D83A0" w:rsidR="002654FB" w:rsidRDefault="00583B13" w:rsidP="00583B13">
      <w:pPr>
        <w:spacing w:after="0"/>
        <w:jc w:val="center"/>
        <w:rPr>
          <w:rFonts w:asciiTheme="majorHAnsi" w:hAnsiTheme="majorHAnsi"/>
          <w:i/>
          <w:iCs/>
        </w:rPr>
      </w:pPr>
      <w:r w:rsidRPr="00583B13">
        <w:rPr>
          <w:rFonts w:asciiTheme="majorHAnsi" w:hAnsiTheme="majorHAnsi"/>
          <w:i/>
          <w:iCs/>
          <w:sz w:val="24"/>
          <w:szCs w:val="24"/>
        </w:rPr>
        <w:t xml:space="preserve">NACRT UGOVORA </w:t>
      </w:r>
      <w:r w:rsidR="00CC0F1C">
        <w:rPr>
          <w:rFonts w:asciiTheme="majorHAnsi" w:hAnsiTheme="majorHAnsi"/>
          <w:i/>
          <w:iCs/>
          <w:sz w:val="24"/>
          <w:szCs w:val="24"/>
        </w:rPr>
        <w:t>–</w:t>
      </w:r>
      <w:r w:rsidRPr="00583B13">
        <w:rPr>
          <w:rFonts w:asciiTheme="majorHAnsi" w:hAnsiTheme="majorHAnsi"/>
          <w:i/>
          <w:iCs/>
          <w:sz w:val="24"/>
          <w:szCs w:val="24"/>
        </w:rPr>
        <w:t xml:space="preserve"> </w:t>
      </w:r>
      <w:r w:rsidR="00CC0F1C">
        <w:rPr>
          <w:rFonts w:asciiTheme="majorHAnsi" w:hAnsiTheme="majorHAnsi"/>
          <w:i/>
          <w:iCs/>
        </w:rPr>
        <w:t xml:space="preserve">Djelatnost </w:t>
      </w:r>
      <w:r w:rsidR="002654FB">
        <w:rPr>
          <w:rFonts w:asciiTheme="majorHAnsi" w:hAnsiTheme="majorHAnsi"/>
          <w:i/>
          <w:iCs/>
        </w:rPr>
        <w:t xml:space="preserve">sportske, zabavne i rekreacijske djelatnosti </w:t>
      </w:r>
    </w:p>
    <w:p w14:paraId="71430250" w14:textId="37CF7AA0" w:rsidR="00583B13" w:rsidRPr="002654FB" w:rsidRDefault="002654FB" w:rsidP="00583B13">
      <w:pPr>
        <w:spacing w:after="0"/>
        <w:jc w:val="center"/>
        <w:rPr>
          <w:rFonts w:asciiTheme="majorHAnsi" w:hAnsiTheme="majorHAnsi"/>
          <w:i/>
          <w:iCs/>
        </w:rPr>
      </w:pPr>
      <w:r>
        <w:rPr>
          <w:rFonts w:asciiTheme="majorHAnsi" w:hAnsiTheme="majorHAnsi"/>
          <w:i/>
          <w:iCs/>
        </w:rPr>
        <w:t>t</w:t>
      </w:r>
      <w:r w:rsidRPr="002654FB">
        <w:rPr>
          <w:rFonts w:asciiTheme="majorHAnsi" w:hAnsiTheme="majorHAnsi"/>
          <w:i/>
          <w:iCs/>
        </w:rPr>
        <w:t>e djelatnosti aktivnog i pustolovnog turizma</w:t>
      </w:r>
    </w:p>
    <w:p w14:paraId="45B5EDF5" w14:textId="5B9A03D9" w:rsidR="002654FB" w:rsidRPr="002654FB" w:rsidRDefault="002654FB" w:rsidP="002654FB">
      <w:pPr>
        <w:pStyle w:val="ListParagraph"/>
        <w:numPr>
          <w:ilvl w:val="0"/>
          <w:numId w:val="9"/>
        </w:numPr>
        <w:spacing w:after="0"/>
        <w:jc w:val="center"/>
        <w:rPr>
          <w:rFonts w:asciiTheme="majorHAnsi" w:hAnsiTheme="majorHAnsi"/>
          <w:i/>
          <w:iCs/>
        </w:rPr>
      </w:pPr>
      <w:r w:rsidRPr="002654FB">
        <w:rPr>
          <w:rFonts w:asciiTheme="majorHAnsi" w:hAnsiTheme="majorHAnsi"/>
          <w:i/>
          <w:iCs/>
        </w:rPr>
        <w:t>masaža uz montažni objekt</w:t>
      </w:r>
    </w:p>
    <w:p w14:paraId="7F84B9A1" w14:textId="32F2E0B8" w:rsidR="001D38BF" w:rsidRPr="00583B13" w:rsidRDefault="001D38BF" w:rsidP="00583B13">
      <w:pPr>
        <w:spacing w:after="0"/>
        <w:jc w:val="center"/>
        <w:rPr>
          <w:rFonts w:asciiTheme="majorHAnsi" w:hAnsiTheme="majorHAnsi"/>
          <w:i/>
          <w:iCs/>
          <w:sz w:val="24"/>
          <w:szCs w:val="24"/>
        </w:rPr>
      </w:pPr>
      <w:r>
        <w:rPr>
          <w:rFonts w:asciiTheme="majorHAnsi" w:hAnsiTheme="majorHAnsi"/>
          <w:i/>
          <w:iCs/>
        </w:rPr>
        <w:t>(</w:t>
      </w:r>
      <w:r w:rsidR="002654FB">
        <w:rPr>
          <w:rFonts w:asciiTheme="majorHAnsi" w:hAnsiTheme="majorHAnsi"/>
          <w:i/>
          <w:iCs/>
        </w:rPr>
        <w:t>dva</w:t>
      </w:r>
      <w:r w:rsidR="007708C2">
        <w:rPr>
          <w:rFonts w:asciiTheme="majorHAnsi" w:hAnsiTheme="majorHAnsi"/>
          <w:i/>
          <w:iCs/>
        </w:rPr>
        <w:t xml:space="preserve"> koncesijsk</w:t>
      </w:r>
      <w:r w:rsidR="002654FB">
        <w:rPr>
          <w:rFonts w:asciiTheme="majorHAnsi" w:hAnsiTheme="majorHAnsi"/>
          <w:i/>
          <w:iCs/>
        </w:rPr>
        <w:t>a</w:t>
      </w:r>
      <w:r w:rsidR="007708C2">
        <w:rPr>
          <w:rFonts w:asciiTheme="majorHAnsi" w:hAnsiTheme="majorHAnsi"/>
          <w:i/>
          <w:iCs/>
        </w:rPr>
        <w:t xml:space="preserve"> odobrenja/</w:t>
      </w:r>
      <w:r w:rsidR="002654FB">
        <w:rPr>
          <w:rFonts w:asciiTheme="majorHAnsi" w:hAnsiTheme="majorHAnsi"/>
          <w:i/>
          <w:iCs/>
        </w:rPr>
        <w:t>dvije</w:t>
      </w:r>
      <w:r>
        <w:rPr>
          <w:rFonts w:asciiTheme="majorHAnsi" w:hAnsiTheme="majorHAnsi"/>
          <w:i/>
          <w:iCs/>
        </w:rPr>
        <w:t xml:space="preserve"> mikrolokacije)</w:t>
      </w:r>
    </w:p>
    <w:p w14:paraId="0B28F064" w14:textId="77777777" w:rsidR="00583B13" w:rsidRDefault="00583B13" w:rsidP="005E177A">
      <w:pPr>
        <w:spacing w:after="0"/>
        <w:jc w:val="both"/>
        <w:rPr>
          <w:rFonts w:asciiTheme="majorHAnsi" w:hAnsiTheme="majorHAnsi"/>
          <w:sz w:val="24"/>
          <w:szCs w:val="24"/>
        </w:rPr>
      </w:pPr>
    </w:p>
    <w:p w14:paraId="592702C7" w14:textId="32BCAC40" w:rsidR="00B11489" w:rsidRDefault="00FD33CB" w:rsidP="005E177A">
      <w:pPr>
        <w:spacing w:after="0"/>
        <w:jc w:val="both"/>
        <w:rPr>
          <w:rFonts w:asciiTheme="majorHAnsi" w:hAnsiTheme="majorHAnsi"/>
          <w:sz w:val="24"/>
          <w:szCs w:val="24"/>
        </w:rPr>
      </w:pPr>
      <w:r w:rsidRPr="00B11489">
        <w:rPr>
          <w:rFonts w:asciiTheme="majorHAnsi" w:hAnsiTheme="majorHAnsi"/>
          <w:sz w:val="24"/>
          <w:szCs w:val="24"/>
        </w:rPr>
        <w:t>Na temelju članka 191. Zakona o zaštiti prirode (''Narodne novine'', broj 80/13</w:t>
      </w:r>
      <w:r>
        <w:rPr>
          <w:rFonts w:asciiTheme="majorHAnsi" w:hAnsiTheme="majorHAnsi"/>
          <w:sz w:val="24"/>
          <w:szCs w:val="24"/>
        </w:rPr>
        <w:t>,</w:t>
      </w:r>
      <w:r w:rsidRPr="00C11707">
        <w:rPr>
          <w:rFonts w:asciiTheme="majorHAnsi" w:hAnsiTheme="majorHAnsi"/>
          <w:sz w:val="24"/>
          <w:szCs w:val="24"/>
        </w:rPr>
        <w:t xml:space="preserve"> </w:t>
      </w:r>
      <w:r w:rsidRPr="009B7ECC">
        <w:rPr>
          <w:rFonts w:asciiTheme="majorHAnsi" w:hAnsiTheme="majorHAnsi"/>
          <w:sz w:val="24"/>
          <w:szCs w:val="24"/>
        </w:rPr>
        <w:t>15/18, 14/19, 127/19</w:t>
      </w:r>
      <w:r w:rsidR="00996F1E">
        <w:rPr>
          <w:rFonts w:asciiTheme="majorHAnsi" w:hAnsiTheme="majorHAnsi"/>
          <w:sz w:val="24"/>
          <w:szCs w:val="24"/>
        </w:rPr>
        <w:t>, 155/23</w:t>
      </w:r>
      <w:r w:rsidRPr="00B11489">
        <w:rPr>
          <w:rFonts w:asciiTheme="majorHAnsi" w:hAnsiTheme="majorHAnsi"/>
          <w:sz w:val="24"/>
          <w:szCs w:val="24"/>
        </w:rPr>
        <w:t>) i Odluke Upravnog vijeća Javna ustanova za upravljanje zaštićenim dijelovima prirode u Općini Meduli</w:t>
      </w:r>
      <w:r>
        <w:rPr>
          <w:rFonts w:asciiTheme="majorHAnsi" w:hAnsiTheme="majorHAnsi"/>
          <w:sz w:val="24"/>
          <w:szCs w:val="24"/>
        </w:rPr>
        <w:t>n</w:t>
      </w:r>
      <w:r w:rsidRPr="00B11489">
        <w:rPr>
          <w:rFonts w:asciiTheme="majorHAnsi" w:hAnsiTheme="majorHAnsi"/>
          <w:sz w:val="24"/>
          <w:szCs w:val="24"/>
        </w:rPr>
        <w:t xml:space="preserve"> KAMENJAK  o davanju koncesijskog odob</w:t>
      </w:r>
      <w:r>
        <w:rPr>
          <w:rFonts w:asciiTheme="majorHAnsi" w:hAnsiTheme="majorHAnsi"/>
          <w:sz w:val="24"/>
          <w:szCs w:val="24"/>
        </w:rPr>
        <w:t>renja za obavljanje ugostiteljske djelatnosti (KLASA:</w:t>
      </w:r>
      <w:r w:rsidR="00996F1E">
        <w:rPr>
          <w:rFonts w:asciiTheme="majorHAnsi" w:hAnsiTheme="majorHAnsi"/>
          <w:sz w:val="24"/>
          <w:szCs w:val="24"/>
        </w:rPr>
        <w:t>.....</w:t>
      </w:r>
      <w:r>
        <w:rPr>
          <w:rFonts w:asciiTheme="majorHAnsi" w:hAnsiTheme="majorHAnsi"/>
          <w:sz w:val="24"/>
          <w:szCs w:val="24"/>
        </w:rPr>
        <w:t>, URB</w:t>
      </w:r>
      <w:r w:rsidR="00996F1E">
        <w:rPr>
          <w:rFonts w:asciiTheme="majorHAnsi" w:hAnsiTheme="majorHAnsi"/>
          <w:sz w:val="24"/>
          <w:szCs w:val="24"/>
        </w:rPr>
        <w:t>R</w:t>
      </w:r>
      <w:r>
        <w:rPr>
          <w:rFonts w:asciiTheme="majorHAnsi" w:hAnsiTheme="majorHAnsi"/>
          <w:sz w:val="24"/>
          <w:szCs w:val="24"/>
        </w:rPr>
        <w:t>OJ</w:t>
      </w:r>
      <w:r w:rsidR="00996F1E">
        <w:rPr>
          <w:rFonts w:asciiTheme="majorHAnsi" w:hAnsiTheme="majorHAnsi"/>
          <w:sz w:val="24"/>
          <w:szCs w:val="24"/>
        </w:rPr>
        <w:t>.....)</w:t>
      </w:r>
    </w:p>
    <w:p w14:paraId="5D6B6B22" w14:textId="2CF9C290" w:rsidR="005E177A" w:rsidRDefault="00B4195A" w:rsidP="00996F1E">
      <w:pPr>
        <w:spacing w:after="0"/>
        <w:jc w:val="both"/>
        <w:rPr>
          <w:rFonts w:asciiTheme="majorHAnsi" w:hAnsiTheme="majorHAnsi"/>
          <w:sz w:val="24"/>
          <w:szCs w:val="24"/>
        </w:rPr>
      </w:pPr>
      <w:r w:rsidRPr="003175C9">
        <w:rPr>
          <w:rFonts w:asciiTheme="majorHAnsi" w:hAnsiTheme="majorHAnsi"/>
          <w:bCs/>
          <w:sz w:val="24"/>
          <w:szCs w:val="24"/>
        </w:rPr>
        <w:t>Javna ustanova za upravljanje zaštićenim dijelovima prirode u Općini Medulin KAMENJAK, Premantura Selo 120, 52 100 Pula, OIB: 09968170983, zastupana po</w:t>
      </w:r>
      <w:r w:rsidR="009B7ECC" w:rsidRPr="003175C9">
        <w:rPr>
          <w:rFonts w:asciiTheme="majorHAnsi" w:hAnsiTheme="majorHAnsi"/>
          <w:bCs/>
          <w:sz w:val="24"/>
          <w:szCs w:val="24"/>
        </w:rPr>
        <w:t xml:space="preserve"> ravnatelju </w:t>
      </w:r>
      <w:r w:rsidRPr="003175C9">
        <w:rPr>
          <w:rFonts w:asciiTheme="majorHAnsi" w:hAnsiTheme="majorHAnsi"/>
          <w:bCs/>
          <w:sz w:val="24"/>
          <w:szCs w:val="24"/>
        </w:rPr>
        <w:t xml:space="preserve"> </w:t>
      </w:r>
      <w:r w:rsidR="00996F1E" w:rsidRPr="003175C9">
        <w:rPr>
          <w:rFonts w:asciiTheme="majorHAnsi" w:hAnsiTheme="majorHAnsi"/>
          <w:bCs/>
          <w:sz w:val="24"/>
          <w:szCs w:val="24"/>
        </w:rPr>
        <w:t xml:space="preserve">Slobodanu Beleviću </w:t>
      </w:r>
      <w:r w:rsidRPr="003175C9">
        <w:rPr>
          <w:rFonts w:asciiTheme="majorHAnsi" w:hAnsiTheme="majorHAnsi"/>
          <w:bCs/>
          <w:sz w:val="24"/>
          <w:szCs w:val="24"/>
        </w:rPr>
        <w:t>(dalje u tekstu: Davatelj koncesijskog odobrenja)</w:t>
      </w:r>
      <w:r>
        <w:rPr>
          <w:rFonts w:asciiTheme="majorHAnsi" w:hAnsiTheme="majorHAnsi"/>
          <w:sz w:val="24"/>
          <w:szCs w:val="24"/>
        </w:rPr>
        <w:t>, s jedne strane</w:t>
      </w:r>
    </w:p>
    <w:p w14:paraId="0510D3C9" w14:textId="77777777" w:rsidR="00996F1E" w:rsidRDefault="00996F1E" w:rsidP="00996F1E">
      <w:pPr>
        <w:spacing w:after="0"/>
        <w:jc w:val="both"/>
        <w:rPr>
          <w:rFonts w:asciiTheme="majorHAnsi" w:hAnsiTheme="majorHAnsi"/>
          <w:sz w:val="24"/>
          <w:szCs w:val="24"/>
        </w:rPr>
      </w:pPr>
    </w:p>
    <w:p w14:paraId="25898953" w14:textId="2865E914" w:rsidR="00996F1E" w:rsidRDefault="00996F1E" w:rsidP="00996F1E">
      <w:pPr>
        <w:spacing w:after="0"/>
        <w:jc w:val="both"/>
        <w:rPr>
          <w:rFonts w:asciiTheme="majorHAnsi" w:hAnsiTheme="majorHAnsi"/>
          <w:sz w:val="24"/>
          <w:szCs w:val="24"/>
        </w:rPr>
      </w:pPr>
      <w:r>
        <w:rPr>
          <w:rFonts w:asciiTheme="majorHAnsi" w:hAnsiTheme="majorHAnsi"/>
          <w:sz w:val="24"/>
          <w:szCs w:val="24"/>
        </w:rPr>
        <w:t>i</w:t>
      </w:r>
    </w:p>
    <w:p w14:paraId="5F0EF715" w14:textId="07D7D33C" w:rsidR="00FD33CB" w:rsidRDefault="00232480" w:rsidP="001D38BF">
      <w:pPr>
        <w:spacing w:after="0"/>
        <w:jc w:val="both"/>
        <w:rPr>
          <w:rFonts w:asciiTheme="majorHAnsi" w:hAnsiTheme="majorHAnsi"/>
          <w:sz w:val="24"/>
          <w:szCs w:val="24"/>
        </w:rPr>
      </w:pPr>
      <w:r w:rsidRPr="008D4BB0">
        <w:rPr>
          <w:rFonts w:asciiTheme="majorHAnsi" w:hAnsiTheme="majorHAnsi"/>
          <w:b/>
          <w:sz w:val="24"/>
          <w:szCs w:val="24"/>
        </w:rPr>
        <w:t>(dalje u tekstu: Ovlaštenik koncesijskog odobrenja),</w:t>
      </w:r>
      <w:r w:rsidR="008D4BB0">
        <w:rPr>
          <w:rFonts w:asciiTheme="majorHAnsi" w:hAnsiTheme="majorHAnsi"/>
          <w:b/>
          <w:sz w:val="24"/>
          <w:szCs w:val="24"/>
        </w:rPr>
        <w:t xml:space="preserve"> </w:t>
      </w:r>
      <w:r w:rsidR="008D4BB0">
        <w:rPr>
          <w:rFonts w:asciiTheme="majorHAnsi" w:hAnsiTheme="majorHAnsi"/>
          <w:sz w:val="24"/>
          <w:szCs w:val="24"/>
        </w:rPr>
        <w:t>s druge strane</w:t>
      </w:r>
      <w:r w:rsidR="00996F1E">
        <w:rPr>
          <w:rFonts w:asciiTheme="majorHAnsi" w:hAnsiTheme="majorHAnsi"/>
          <w:sz w:val="24"/>
          <w:szCs w:val="24"/>
        </w:rPr>
        <w:t>,</w:t>
      </w:r>
      <w:r w:rsidR="001D38BF">
        <w:rPr>
          <w:rFonts w:asciiTheme="majorHAnsi" w:hAnsiTheme="majorHAnsi"/>
          <w:sz w:val="24"/>
          <w:szCs w:val="24"/>
        </w:rPr>
        <w:t xml:space="preserve"> </w:t>
      </w:r>
      <w:r w:rsidR="00FD33CB">
        <w:rPr>
          <w:rFonts w:asciiTheme="majorHAnsi" w:hAnsiTheme="majorHAnsi"/>
          <w:sz w:val="24"/>
          <w:szCs w:val="24"/>
        </w:rPr>
        <w:t>Sklapaju dana</w:t>
      </w:r>
      <w:r w:rsidR="00996F1E">
        <w:rPr>
          <w:rFonts w:asciiTheme="majorHAnsi" w:hAnsiTheme="majorHAnsi"/>
          <w:sz w:val="24"/>
          <w:szCs w:val="24"/>
        </w:rPr>
        <w:t xml:space="preserve">         </w:t>
      </w:r>
      <w:r w:rsidR="00FD33CB">
        <w:rPr>
          <w:rFonts w:asciiTheme="majorHAnsi" w:hAnsiTheme="majorHAnsi"/>
          <w:sz w:val="24"/>
          <w:szCs w:val="24"/>
        </w:rPr>
        <w:t>202</w:t>
      </w:r>
      <w:r w:rsidR="00996F1E">
        <w:rPr>
          <w:rFonts w:asciiTheme="majorHAnsi" w:hAnsiTheme="majorHAnsi"/>
          <w:sz w:val="24"/>
          <w:szCs w:val="24"/>
        </w:rPr>
        <w:t>6</w:t>
      </w:r>
      <w:r w:rsidR="00FD33CB">
        <w:rPr>
          <w:rFonts w:asciiTheme="majorHAnsi" w:hAnsiTheme="majorHAnsi"/>
          <w:sz w:val="24"/>
          <w:szCs w:val="24"/>
        </w:rPr>
        <w:t>. (</w:t>
      </w:r>
      <w:r w:rsidR="00996F1E">
        <w:rPr>
          <w:rFonts w:asciiTheme="majorHAnsi" w:hAnsiTheme="majorHAnsi"/>
          <w:sz w:val="24"/>
          <w:szCs w:val="24"/>
        </w:rPr>
        <w:t>.............</w:t>
      </w:r>
      <w:r w:rsidR="00FD33CB">
        <w:rPr>
          <w:rFonts w:asciiTheme="majorHAnsi" w:hAnsiTheme="majorHAnsi"/>
          <w:sz w:val="24"/>
          <w:szCs w:val="24"/>
        </w:rPr>
        <w:t>dvijetisućedvadeset</w:t>
      </w:r>
      <w:r w:rsidR="00996F1E">
        <w:rPr>
          <w:rFonts w:asciiTheme="majorHAnsi" w:hAnsiTheme="majorHAnsi"/>
          <w:sz w:val="24"/>
          <w:szCs w:val="24"/>
        </w:rPr>
        <w:t>šeste</w:t>
      </w:r>
      <w:r w:rsidR="00FD33CB">
        <w:rPr>
          <w:rFonts w:asciiTheme="majorHAnsi" w:hAnsiTheme="majorHAnsi"/>
          <w:sz w:val="24"/>
          <w:szCs w:val="24"/>
        </w:rPr>
        <w:t>godine)</w:t>
      </w:r>
      <w:r w:rsidR="001D38BF">
        <w:rPr>
          <w:rFonts w:asciiTheme="majorHAnsi" w:hAnsiTheme="majorHAnsi"/>
          <w:sz w:val="24"/>
          <w:szCs w:val="24"/>
        </w:rPr>
        <w:t xml:space="preserve"> </w:t>
      </w:r>
      <w:r w:rsidR="00FD33CB">
        <w:rPr>
          <w:rFonts w:asciiTheme="majorHAnsi" w:hAnsiTheme="majorHAnsi"/>
          <w:sz w:val="24"/>
          <w:szCs w:val="24"/>
        </w:rPr>
        <w:t>slijedeći:</w:t>
      </w:r>
    </w:p>
    <w:p w14:paraId="70CA438C" w14:textId="77777777" w:rsidR="00FD33CB" w:rsidRDefault="00FD33CB" w:rsidP="00FD33CB">
      <w:pPr>
        <w:spacing w:after="0"/>
        <w:rPr>
          <w:rFonts w:asciiTheme="majorHAnsi" w:hAnsiTheme="majorHAnsi"/>
          <w:sz w:val="24"/>
          <w:szCs w:val="24"/>
        </w:rPr>
      </w:pPr>
    </w:p>
    <w:p w14:paraId="64007644" w14:textId="05FDB30A" w:rsidR="00232647" w:rsidRPr="00B57090" w:rsidRDefault="00232480" w:rsidP="00D9058A">
      <w:pPr>
        <w:spacing w:after="0"/>
        <w:jc w:val="center"/>
        <w:rPr>
          <w:rFonts w:asciiTheme="majorHAnsi" w:hAnsiTheme="majorHAnsi"/>
          <w:sz w:val="24"/>
          <w:szCs w:val="24"/>
        </w:rPr>
      </w:pPr>
      <w:r w:rsidRPr="00B11489">
        <w:rPr>
          <w:rFonts w:asciiTheme="majorHAnsi" w:hAnsiTheme="majorHAnsi"/>
          <w:b/>
          <w:sz w:val="24"/>
          <w:szCs w:val="24"/>
        </w:rPr>
        <w:t>UGOVOR</w:t>
      </w:r>
    </w:p>
    <w:p w14:paraId="3E9B9708" w14:textId="6A9DCD8D" w:rsidR="00232480" w:rsidRPr="00B11489" w:rsidRDefault="00232647" w:rsidP="00D9058A">
      <w:pPr>
        <w:spacing w:after="0"/>
        <w:jc w:val="center"/>
        <w:rPr>
          <w:rFonts w:asciiTheme="majorHAnsi" w:hAnsiTheme="majorHAnsi"/>
          <w:b/>
          <w:sz w:val="24"/>
          <w:szCs w:val="24"/>
        </w:rPr>
      </w:pPr>
      <w:r w:rsidRPr="00B11489">
        <w:rPr>
          <w:rFonts w:asciiTheme="majorHAnsi" w:hAnsiTheme="majorHAnsi"/>
          <w:b/>
          <w:sz w:val="24"/>
          <w:szCs w:val="24"/>
        </w:rPr>
        <w:t>o</w:t>
      </w:r>
      <w:r>
        <w:rPr>
          <w:rFonts w:asciiTheme="majorHAnsi" w:hAnsiTheme="majorHAnsi"/>
          <w:b/>
          <w:sz w:val="24"/>
          <w:szCs w:val="24"/>
        </w:rPr>
        <w:t xml:space="preserve"> </w:t>
      </w:r>
      <w:r w:rsidRPr="00B11489">
        <w:rPr>
          <w:rFonts w:asciiTheme="majorHAnsi" w:hAnsiTheme="majorHAnsi"/>
          <w:b/>
          <w:sz w:val="24"/>
          <w:szCs w:val="24"/>
        </w:rPr>
        <w:t>koncesijskom odobrenju</w:t>
      </w:r>
    </w:p>
    <w:p w14:paraId="01C63D04" w14:textId="7754E048" w:rsidR="00B70012" w:rsidRDefault="008D4BB0" w:rsidP="005E177A">
      <w:pPr>
        <w:spacing w:after="0"/>
        <w:jc w:val="both"/>
        <w:rPr>
          <w:rFonts w:asciiTheme="majorHAnsi" w:hAnsiTheme="majorHAnsi"/>
          <w:sz w:val="24"/>
          <w:szCs w:val="24"/>
        </w:rPr>
      </w:pPr>
      <w:r>
        <w:rPr>
          <w:rFonts w:asciiTheme="majorHAnsi" w:hAnsiTheme="majorHAnsi"/>
          <w:b/>
          <w:sz w:val="24"/>
          <w:szCs w:val="24"/>
        </w:rPr>
        <w:t>I</w:t>
      </w:r>
      <w:r w:rsidR="00DE6872" w:rsidRPr="00DE6872">
        <w:rPr>
          <w:rFonts w:asciiTheme="majorHAnsi" w:hAnsiTheme="majorHAnsi"/>
          <w:b/>
          <w:sz w:val="24"/>
          <w:szCs w:val="24"/>
        </w:rPr>
        <w:t>.</w:t>
      </w:r>
      <w:r w:rsidR="00DE6872">
        <w:rPr>
          <w:rFonts w:asciiTheme="majorHAnsi" w:hAnsiTheme="majorHAnsi"/>
          <w:b/>
          <w:sz w:val="24"/>
          <w:szCs w:val="24"/>
        </w:rPr>
        <w:t xml:space="preserve"> </w:t>
      </w:r>
      <w:r w:rsidR="00232647">
        <w:rPr>
          <w:rFonts w:asciiTheme="majorHAnsi" w:hAnsiTheme="majorHAnsi"/>
          <w:b/>
          <w:sz w:val="24"/>
          <w:szCs w:val="24"/>
        </w:rPr>
        <w:t xml:space="preserve">OPĆE </w:t>
      </w:r>
      <w:r w:rsidR="00232480" w:rsidRPr="00DE6872">
        <w:rPr>
          <w:rFonts w:asciiTheme="majorHAnsi" w:hAnsiTheme="majorHAnsi"/>
          <w:b/>
          <w:sz w:val="24"/>
          <w:szCs w:val="24"/>
        </w:rPr>
        <w:t>ODREDBE</w:t>
      </w:r>
    </w:p>
    <w:p w14:paraId="7274A322" w14:textId="77777777" w:rsidR="00976C22" w:rsidRDefault="00976C22" w:rsidP="005E177A">
      <w:pPr>
        <w:spacing w:after="0"/>
        <w:jc w:val="both"/>
        <w:rPr>
          <w:rFonts w:asciiTheme="majorHAnsi" w:hAnsiTheme="majorHAnsi"/>
          <w:sz w:val="24"/>
          <w:szCs w:val="24"/>
        </w:rPr>
      </w:pPr>
    </w:p>
    <w:p w14:paraId="23FB487D" w14:textId="0E2D1468" w:rsidR="00232480" w:rsidRPr="005E177A" w:rsidRDefault="00232480" w:rsidP="005E177A">
      <w:pPr>
        <w:spacing w:after="0"/>
        <w:jc w:val="both"/>
      </w:pPr>
      <w:r w:rsidRPr="00DE6872">
        <w:rPr>
          <w:rFonts w:asciiTheme="majorHAnsi" w:hAnsiTheme="majorHAnsi"/>
          <w:b/>
          <w:sz w:val="24"/>
          <w:szCs w:val="24"/>
        </w:rPr>
        <w:t>Članak 1.</w:t>
      </w:r>
      <w:r w:rsidR="005E177A" w:rsidRPr="005E177A">
        <w:rPr>
          <w:rFonts w:asciiTheme="majorHAnsi" w:hAnsiTheme="majorHAnsi"/>
          <w:sz w:val="24"/>
          <w:szCs w:val="24"/>
        </w:rPr>
        <w:t xml:space="preserve"> </w:t>
      </w:r>
      <w:r w:rsidR="005E177A">
        <w:rPr>
          <w:rFonts w:asciiTheme="majorHAnsi" w:hAnsiTheme="majorHAnsi"/>
          <w:sz w:val="24"/>
          <w:szCs w:val="24"/>
        </w:rPr>
        <w:t>--------------------------------------------------------------------------------------------------------</w:t>
      </w:r>
    </w:p>
    <w:p w14:paraId="7A18B395" w14:textId="519FAD65" w:rsidR="00232480" w:rsidRPr="002654FB" w:rsidRDefault="00FD33CB" w:rsidP="002654FB">
      <w:pPr>
        <w:spacing w:after="0"/>
        <w:jc w:val="both"/>
        <w:rPr>
          <w:rFonts w:asciiTheme="majorHAnsi" w:hAnsiTheme="majorHAnsi"/>
        </w:rPr>
      </w:pPr>
      <w:r>
        <w:rPr>
          <w:rFonts w:asciiTheme="majorHAnsi" w:hAnsiTheme="majorHAnsi"/>
          <w:sz w:val="24"/>
          <w:szCs w:val="24"/>
        </w:rPr>
        <w:t>Ugovorne strane suglasno utvrđuju da je Upravno vijeće Davatelja koncesijskog odobrenja dana</w:t>
      </w:r>
      <w:r w:rsidR="00996F1E">
        <w:rPr>
          <w:rFonts w:asciiTheme="majorHAnsi" w:hAnsiTheme="majorHAnsi"/>
          <w:sz w:val="24"/>
          <w:szCs w:val="24"/>
        </w:rPr>
        <w:t xml:space="preserve"> </w:t>
      </w:r>
      <w:r w:rsidR="003175C9">
        <w:rPr>
          <w:rFonts w:asciiTheme="majorHAnsi" w:hAnsiTheme="majorHAnsi"/>
          <w:sz w:val="24"/>
          <w:szCs w:val="24"/>
        </w:rPr>
        <w:t>--------------2026.</w:t>
      </w:r>
      <w:r>
        <w:rPr>
          <w:rFonts w:asciiTheme="majorHAnsi" w:hAnsiTheme="majorHAnsi"/>
          <w:sz w:val="24"/>
          <w:szCs w:val="24"/>
        </w:rPr>
        <w:t xml:space="preserve"> (</w:t>
      </w:r>
      <w:r w:rsidR="00996F1E">
        <w:rPr>
          <w:rFonts w:asciiTheme="majorHAnsi" w:hAnsiTheme="majorHAnsi"/>
          <w:sz w:val="24"/>
          <w:szCs w:val="24"/>
        </w:rPr>
        <w:t xml:space="preserve">                       </w:t>
      </w:r>
      <w:r>
        <w:rPr>
          <w:rFonts w:asciiTheme="majorHAnsi" w:hAnsiTheme="majorHAnsi"/>
          <w:sz w:val="24"/>
          <w:szCs w:val="24"/>
        </w:rPr>
        <w:t>dvijetisućedvadeset</w:t>
      </w:r>
      <w:r w:rsidR="00996F1E">
        <w:rPr>
          <w:rFonts w:asciiTheme="majorHAnsi" w:hAnsiTheme="majorHAnsi"/>
          <w:sz w:val="24"/>
          <w:szCs w:val="24"/>
        </w:rPr>
        <w:t>šeste</w:t>
      </w:r>
      <w:r>
        <w:rPr>
          <w:rFonts w:asciiTheme="majorHAnsi" w:hAnsiTheme="majorHAnsi"/>
          <w:sz w:val="24"/>
          <w:szCs w:val="24"/>
        </w:rPr>
        <w:t>godine) donijelo Odluku o davanju koncesijskog odobrenja (dalje u tekstu: Odluka), kojom je ovlašteniku koncesijskog odobrenja dano koncesijsko odobrenje radi obavljanja djelatnosti</w:t>
      </w:r>
      <w:r w:rsidR="002654FB">
        <w:rPr>
          <w:rFonts w:asciiTheme="majorHAnsi" w:hAnsiTheme="majorHAnsi"/>
          <w:sz w:val="24"/>
          <w:szCs w:val="24"/>
        </w:rPr>
        <w:t xml:space="preserve"> </w:t>
      </w:r>
      <w:r w:rsidR="002654FB" w:rsidRPr="002654FB">
        <w:rPr>
          <w:rFonts w:asciiTheme="majorHAnsi" w:hAnsiTheme="majorHAnsi"/>
        </w:rPr>
        <w:t>sportske, zabavne i rekreacijske djelatnosti</w:t>
      </w:r>
      <w:r w:rsidR="002654FB">
        <w:rPr>
          <w:rFonts w:asciiTheme="majorHAnsi" w:hAnsiTheme="majorHAnsi"/>
        </w:rPr>
        <w:t xml:space="preserve">  te djelatnosti aktivnog i pustolovnog turizma i </w:t>
      </w:r>
      <w:r w:rsidR="002654FB" w:rsidRPr="002654FB">
        <w:rPr>
          <w:rFonts w:asciiTheme="majorHAnsi" w:hAnsiTheme="majorHAnsi"/>
        </w:rPr>
        <w:t>to masaža uz montažni objekt</w:t>
      </w:r>
      <w:r w:rsidR="00CC0F1C" w:rsidRPr="002654FB">
        <w:rPr>
          <w:rFonts w:asciiTheme="majorHAnsi" w:hAnsiTheme="majorHAnsi"/>
        </w:rPr>
        <w:t xml:space="preserve">, </w:t>
      </w:r>
      <w:r w:rsidRPr="002654FB">
        <w:rPr>
          <w:rFonts w:asciiTheme="majorHAnsi" w:hAnsiTheme="majorHAnsi"/>
          <w:sz w:val="24"/>
          <w:szCs w:val="24"/>
        </w:rPr>
        <w:t>na zaštićenom području kojim upravlja Davatelj koncesijskog odobrenja</w:t>
      </w:r>
      <w:r w:rsidR="00996F1E" w:rsidRPr="002654FB">
        <w:rPr>
          <w:rFonts w:asciiTheme="majorHAnsi" w:hAnsiTheme="majorHAnsi"/>
          <w:sz w:val="24"/>
          <w:szCs w:val="24"/>
        </w:rPr>
        <w:t>.</w:t>
      </w:r>
    </w:p>
    <w:p w14:paraId="20AE429B" w14:textId="0036B819" w:rsidR="00407349" w:rsidRPr="005E177A" w:rsidRDefault="00407349" w:rsidP="005E177A">
      <w:pPr>
        <w:spacing w:after="0"/>
        <w:jc w:val="both"/>
        <w:rPr>
          <w:rFonts w:asciiTheme="majorHAnsi" w:hAnsiTheme="majorHAnsi"/>
          <w:sz w:val="24"/>
          <w:szCs w:val="24"/>
        </w:rPr>
      </w:pPr>
      <w:r w:rsidRPr="00DE6872">
        <w:rPr>
          <w:rFonts w:asciiTheme="majorHAnsi" w:hAnsiTheme="majorHAnsi"/>
          <w:b/>
          <w:sz w:val="24"/>
          <w:szCs w:val="24"/>
        </w:rPr>
        <w:t>Članak 2.</w:t>
      </w:r>
      <w:r w:rsidR="005E177A" w:rsidRPr="005E177A">
        <w:rPr>
          <w:rFonts w:asciiTheme="majorHAnsi" w:hAnsiTheme="majorHAnsi"/>
          <w:sz w:val="24"/>
          <w:szCs w:val="24"/>
        </w:rPr>
        <w:t xml:space="preserve"> </w:t>
      </w:r>
      <w:r w:rsidR="005E177A">
        <w:rPr>
          <w:rFonts w:asciiTheme="majorHAnsi" w:hAnsiTheme="majorHAnsi"/>
          <w:sz w:val="24"/>
          <w:szCs w:val="24"/>
        </w:rPr>
        <w:t>--------------------------------------------------------------------------------------------------------</w:t>
      </w:r>
    </w:p>
    <w:p w14:paraId="335114B0" w14:textId="7BFB1D49" w:rsidR="005E177A" w:rsidRDefault="00407349" w:rsidP="00996F1E">
      <w:pPr>
        <w:spacing w:after="0"/>
        <w:jc w:val="both"/>
        <w:rPr>
          <w:rFonts w:asciiTheme="majorHAnsi" w:hAnsiTheme="majorHAnsi"/>
          <w:sz w:val="24"/>
          <w:szCs w:val="24"/>
        </w:rPr>
      </w:pPr>
      <w:r>
        <w:rPr>
          <w:rFonts w:asciiTheme="majorHAnsi" w:hAnsiTheme="majorHAnsi"/>
          <w:sz w:val="24"/>
          <w:szCs w:val="24"/>
        </w:rPr>
        <w:t>Ovim se ugovorom uređuju međusobna prava i obveze Davatelja koncesijskog odobrenja i Ovlaštenika Koncesijskog odobrenja, koja prava i obveze za ugovorne strane proizlaze iz Odluke iz odredbe članka 1. ovog Ugovora</w:t>
      </w:r>
      <w:r w:rsidR="00DE6872">
        <w:rPr>
          <w:rFonts w:asciiTheme="majorHAnsi" w:hAnsiTheme="majorHAnsi"/>
          <w:sz w:val="24"/>
          <w:szCs w:val="24"/>
        </w:rPr>
        <w:t xml:space="preserve">, </w:t>
      </w:r>
      <w:r w:rsidR="00D4262E">
        <w:rPr>
          <w:rFonts w:asciiTheme="majorHAnsi" w:hAnsiTheme="majorHAnsi"/>
          <w:sz w:val="24"/>
          <w:szCs w:val="24"/>
        </w:rPr>
        <w:t xml:space="preserve">iz svih odredbi </w:t>
      </w:r>
      <w:r w:rsidR="00DE6872">
        <w:rPr>
          <w:rFonts w:asciiTheme="majorHAnsi" w:hAnsiTheme="majorHAnsi"/>
          <w:sz w:val="24"/>
          <w:szCs w:val="24"/>
        </w:rPr>
        <w:t xml:space="preserve">Zakona i </w:t>
      </w:r>
      <w:r w:rsidR="00D4262E" w:rsidRPr="00D4262E">
        <w:rPr>
          <w:rFonts w:asciiTheme="majorHAnsi" w:hAnsiTheme="majorHAnsi"/>
          <w:sz w:val="24"/>
          <w:szCs w:val="24"/>
        </w:rPr>
        <w:t>podzakonskih akata</w:t>
      </w:r>
      <w:r w:rsidR="0046354C">
        <w:rPr>
          <w:rFonts w:asciiTheme="majorHAnsi" w:hAnsiTheme="majorHAnsi"/>
          <w:sz w:val="24"/>
          <w:szCs w:val="24"/>
        </w:rPr>
        <w:t xml:space="preserve"> kao i akata Davatelja koncesi</w:t>
      </w:r>
      <w:r w:rsidR="00DE6872">
        <w:rPr>
          <w:rFonts w:asciiTheme="majorHAnsi" w:hAnsiTheme="majorHAnsi"/>
          <w:sz w:val="24"/>
          <w:szCs w:val="24"/>
        </w:rPr>
        <w:t>j</w:t>
      </w:r>
      <w:r w:rsidR="0046354C">
        <w:rPr>
          <w:rFonts w:asciiTheme="majorHAnsi" w:hAnsiTheme="majorHAnsi"/>
          <w:sz w:val="24"/>
          <w:szCs w:val="24"/>
        </w:rPr>
        <w:t>s</w:t>
      </w:r>
      <w:r w:rsidR="00DE6872">
        <w:rPr>
          <w:rFonts w:asciiTheme="majorHAnsi" w:hAnsiTheme="majorHAnsi"/>
          <w:sz w:val="24"/>
          <w:szCs w:val="24"/>
        </w:rPr>
        <w:t>kog odobrenja,</w:t>
      </w:r>
      <w:r w:rsidR="00D4262E" w:rsidRPr="00D4262E">
        <w:rPr>
          <w:rFonts w:asciiTheme="majorHAnsi" w:hAnsiTheme="majorHAnsi"/>
          <w:sz w:val="24"/>
          <w:szCs w:val="24"/>
        </w:rPr>
        <w:t xml:space="preserve"> </w:t>
      </w:r>
      <w:r w:rsidR="002E5E3E">
        <w:rPr>
          <w:rFonts w:asciiTheme="majorHAnsi" w:hAnsiTheme="majorHAnsi"/>
          <w:sz w:val="24"/>
          <w:szCs w:val="24"/>
        </w:rPr>
        <w:t>kojima je uređeno pitanje zaštite i očuvanja sv</w:t>
      </w:r>
      <w:r w:rsidR="00DE6872">
        <w:rPr>
          <w:rFonts w:asciiTheme="majorHAnsi" w:hAnsiTheme="majorHAnsi"/>
          <w:sz w:val="24"/>
          <w:szCs w:val="24"/>
        </w:rPr>
        <w:t>e</w:t>
      </w:r>
      <w:r w:rsidR="002E5E3E">
        <w:rPr>
          <w:rFonts w:asciiTheme="majorHAnsi" w:hAnsiTheme="majorHAnsi"/>
          <w:sz w:val="24"/>
          <w:szCs w:val="24"/>
        </w:rPr>
        <w:t xml:space="preserve">ukupne </w:t>
      </w:r>
      <w:r w:rsidR="00DE6872">
        <w:rPr>
          <w:rFonts w:asciiTheme="majorHAnsi" w:hAnsiTheme="majorHAnsi"/>
          <w:sz w:val="24"/>
          <w:szCs w:val="24"/>
        </w:rPr>
        <w:t xml:space="preserve">biološke, krajobrazne i georaznolikosti zaštićenog područja, </w:t>
      </w:r>
      <w:r w:rsidR="00D4262E" w:rsidRPr="00D4262E">
        <w:rPr>
          <w:rFonts w:asciiTheme="majorHAnsi" w:hAnsiTheme="majorHAnsi"/>
          <w:sz w:val="24"/>
          <w:szCs w:val="24"/>
        </w:rPr>
        <w:t xml:space="preserve">čije je poštivanje u obavljanju gospodarske djelatnosti na ovom zaštićenom području od primarne važnosti </w:t>
      </w:r>
      <w:r w:rsidR="00DE6872">
        <w:rPr>
          <w:rFonts w:asciiTheme="majorHAnsi" w:hAnsiTheme="majorHAnsi"/>
          <w:sz w:val="24"/>
          <w:szCs w:val="24"/>
        </w:rPr>
        <w:t>za zaštitu i očuvanje zaštićenog područja</w:t>
      </w:r>
    </w:p>
    <w:p w14:paraId="5ED16390" w14:textId="1C5688D4" w:rsidR="00FB05B6" w:rsidRPr="00DE6872" w:rsidRDefault="00FB05B6" w:rsidP="005E177A">
      <w:pPr>
        <w:spacing w:after="0"/>
        <w:jc w:val="both"/>
        <w:rPr>
          <w:rFonts w:asciiTheme="majorHAnsi" w:hAnsiTheme="majorHAnsi"/>
          <w:b/>
          <w:sz w:val="24"/>
          <w:szCs w:val="24"/>
        </w:rPr>
      </w:pPr>
      <w:r w:rsidRPr="00DE6872">
        <w:rPr>
          <w:rFonts w:asciiTheme="majorHAnsi" w:hAnsiTheme="majorHAnsi"/>
          <w:b/>
          <w:sz w:val="24"/>
          <w:szCs w:val="24"/>
        </w:rPr>
        <w:t>Članak 3.</w:t>
      </w:r>
      <w:r w:rsidR="000B4E8F">
        <w:rPr>
          <w:rFonts w:asciiTheme="majorHAnsi" w:hAnsiTheme="majorHAnsi"/>
          <w:sz w:val="24"/>
          <w:szCs w:val="24"/>
        </w:rPr>
        <w:t>---------------------------------------------------------------------------------------------------------</w:t>
      </w:r>
    </w:p>
    <w:p w14:paraId="70D9B4DC" w14:textId="6150DEFD" w:rsidR="005E177A" w:rsidRDefault="00FB05B6" w:rsidP="00996F1E">
      <w:pPr>
        <w:spacing w:after="0"/>
        <w:jc w:val="both"/>
        <w:rPr>
          <w:rFonts w:asciiTheme="majorHAnsi" w:hAnsiTheme="majorHAnsi"/>
          <w:sz w:val="24"/>
          <w:szCs w:val="24"/>
        </w:rPr>
      </w:pPr>
      <w:r>
        <w:rPr>
          <w:rFonts w:asciiTheme="majorHAnsi" w:hAnsiTheme="majorHAnsi"/>
          <w:sz w:val="24"/>
          <w:szCs w:val="24"/>
        </w:rPr>
        <w:t>Koncesijsko odobr</w:t>
      </w:r>
      <w:r w:rsidR="00340619">
        <w:rPr>
          <w:rFonts w:asciiTheme="majorHAnsi" w:hAnsiTheme="majorHAnsi"/>
          <w:sz w:val="24"/>
          <w:szCs w:val="24"/>
        </w:rPr>
        <w:t>enje daje se Ovlašteniku koncesijskog odobrenj</w:t>
      </w:r>
      <w:r w:rsidR="00E669AE">
        <w:rPr>
          <w:rFonts w:asciiTheme="majorHAnsi" w:hAnsiTheme="majorHAnsi"/>
          <w:sz w:val="24"/>
          <w:szCs w:val="24"/>
        </w:rPr>
        <w:t>a za obavljanje</w:t>
      </w:r>
      <w:r w:rsidR="00CC0F1C" w:rsidRPr="00CC0F1C">
        <w:rPr>
          <w:rFonts w:asciiTheme="majorHAnsi" w:hAnsiTheme="majorHAnsi"/>
          <w:sz w:val="24"/>
          <w:szCs w:val="24"/>
        </w:rPr>
        <w:t xml:space="preserve"> </w:t>
      </w:r>
      <w:r w:rsidR="00CC0F1C">
        <w:rPr>
          <w:rFonts w:asciiTheme="majorHAnsi" w:hAnsiTheme="majorHAnsi"/>
          <w:sz w:val="24"/>
          <w:szCs w:val="24"/>
        </w:rPr>
        <w:t>djelatnosti</w:t>
      </w:r>
      <w:r w:rsidR="002654FB" w:rsidRPr="002654FB">
        <w:rPr>
          <w:rFonts w:asciiTheme="majorHAnsi" w:hAnsiTheme="majorHAnsi"/>
          <w:sz w:val="24"/>
          <w:szCs w:val="24"/>
        </w:rPr>
        <w:t xml:space="preserve"> </w:t>
      </w:r>
      <w:r w:rsidR="002654FB">
        <w:rPr>
          <w:rFonts w:asciiTheme="majorHAnsi" w:hAnsiTheme="majorHAnsi"/>
          <w:sz w:val="24"/>
          <w:szCs w:val="24"/>
        </w:rPr>
        <w:t xml:space="preserve">djelatnosti </w:t>
      </w:r>
      <w:r w:rsidR="002654FB" w:rsidRPr="002654FB">
        <w:rPr>
          <w:rFonts w:asciiTheme="majorHAnsi" w:hAnsiTheme="majorHAnsi"/>
        </w:rPr>
        <w:t>sportske, zabavne i rekreacijske djelatnosti</w:t>
      </w:r>
      <w:r w:rsidR="002654FB">
        <w:rPr>
          <w:rFonts w:asciiTheme="majorHAnsi" w:hAnsiTheme="majorHAnsi"/>
        </w:rPr>
        <w:t xml:space="preserve">  te djelatnosti aktivnog i pustolovnog turizma i </w:t>
      </w:r>
      <w:r w:rsidR="002654FB" w:rsidRPr="002654FB">
        <w:rPr>
          <w:rFonts w:asciiTheme="majorHAnsi" w:hAnsiTheme="majorHAnsi"/>
        </w:rPr>
        <w:t>to masaža uz montažni objekt</w:t>
      </w:r>
      <w:r w:rsidR="00996F1E">
        <w:rPr>
          <w:rFonts w:asciiTheme="majorHAnsi" w:hAnsiTheme="majorHAnsi"/>
          <w:sz w:val="24"/>
          <w:szCs w:val="24"/>
        </w:rPr>
        <w:t>.</w:t>
      </w:r>
    </w:p>
    <w:p w14:paraId="55DE938E" w14:textId="61031441" w:rsidR="00340619" w:rsidRPr="00DE6872" w:rsidRDefault="00340619" w:rsidP="005E177A">
      <w:pPr>
        <w:spacing w:after="0"/>
        <w:jc w:val="both"/>
        <w:rPr>
          <w:rFonts w:asciiTheme="majorHAnsi" w:hAnsiTheme="majorHAnsi"/>
          <w:b/>
          <w:sz w:val="24"/>
          <w:szCs w:val="24"/>
        </w:rPr>
      </w:pPr>
      <w:r w:rsidRPr="00DE6872">
        <w:rPr>
          <w:rFonts w:asciiTheme="majorHAnsi" w:hAnsiTheme="majorHAnsi"/>
          <w:b/>
          <w:sz w:val="24"/>
          <w:szCs w:val="24"/>
        </w:rPr>
        <w:lastRenderedPageBreak/>
        <w:t>Članak 4.</w:t>
      </w:r>
      <w:r w:rsidR="000B4E8F">
        <w:rPr>
          <w:rFonts w:asciiTheme="majorHAnsi" w:hAnsiTheme="majorHAnsi"/>
          <w:sz w:val="24"/>
          <w:szCs w:val="24"/>
        </w:rPr>
        <w:t>---------------------------------------------------------------------------------------------------------</w:t>
      </w:r>
    </w:p>
    <w:p w14:paraId="08C7FD50" w14:textId="56756C97" w:rsidR="00D9058A" w:rsidRPr="002654FB" w:rsidRDefault="00340619" w:rsidP="00976C22">
      <w:pPr>
        <w:spacing w:after="0"/>
        <w:jc w:val="both"/>
        <w:rPr>
          <w:rFonts w:asciiTheme="majorHAnsi" w:hAnsiTheme="majorHAnsi"/>
          <w:b/>
          <w:i/>
          <w:iCs/>
          <w:sz w:val="24"/>
          <w:szCs w:val="24"/>
        </w:rPr>
      </w:pPr>
      <w:r>
        <w:rPr>
          <w:rFonts w:asciiTheme="majorHAnsi" w:hAnsiTheme="majorHAnsi"/>
          <w:sz w:val="24"/>
          <w:szCs w:val="24"/>
        </w:rPr>
        <w:t>Djelatnost iz odredbe članka 3. ovog Ugovora Ovlaštenik koncesijskog odobre</w:t>
      </w:r>
      <w:r w:rsidR="00010E85">
        <w:rPr>
          <w:rFonts w:asciiTheme="majorHAnsi" w:hAnsiTheme="majorHAnsi"/>
          <w:sz w:val="24"/>
          <w:szCs w:val="24"/>
        </w:rPr>
        <w:t>nja obavljat će na dijelu zašti</w:t>
      </w:r>
      <w:r>
        <w:rPr>
          <w:rFonts w:asciiTheme="majorHAnsi" w:hAnsiTheme="majorHAnsi"/>
          <w:sz w:val="24"/>
          <w:szCs w:val="24"/>
        </w:rPr>
        <w:t>ćenog područja kojim upravlja Davatelj koncesijskog odob</w:t>
      </w:r>
      <w:r w:rsidR="00D4262E">
        <w:rPr>
          <w:rFonts w:asciiTheme="majorHAnsi" w:hAnsiTheme="majorHAnsi"/>
          <w:sz w:val="24"/>
          <w:szCs w:val="24"/>
        </w:rPr>
        <w:t>renja, a koje područje obu</w:t>
      </w:r>
      <w:r w:rsidR="00E33BDB">
        <w:rPr>
          <w:rFonts w:asciiTheme="majorHAnsi" w:hAnsiTheme="majorHAnsi"/>
          <w:sz w:val="24"/>
          <w:szCs w:val="24"/>
        </w:rPr>
        <w:t xml:space="preserve">hvaća </w:t>
      </w:r>
      <w:r w:rsidR="002654FB">
        <w:rPr>
          <w:rFonts w:asciiTheme="majorHAnsi" w:hAnsiTheme="majorHAnsi"/>
          <w:sz w:val="24"/>
          <w:szCs w:val="24"/>
        </w:rPr>
        <w:t xml:space="preserve">kč.br. 741/11 k.o. Premantura (uvala </w:t>
      </w:r>
      <w:r w:rsidR="00A645BE">
        <w:rPr>
          <w:rFonts w:asciiTheme="majorHAnsi" w:hAnsiTheme="majorHAnsi"/>
          <w:sz w:val="24"/>
          <w:szCs w:val="24"/>
        </w:rPr>
        <w:t>Školjić</w:t>
      </w:r>
      <w:r w:rsidR="002654FB">
        <w:rPr>
          <w:rFonts w:asciiTheme="majorHAnsi" w:hAnsiTheme="majorHAnsi"/>
          <w:sz w:val="24"/>
          <w:szCs w:val="24"/>
        </w:rPr>
        <w:t>)/</w:t>
      </w:r>
      <w:r w:rsidR="002654FB" w:rsidRPr="002654FB">
        <w:rPr>
          <w:rFonts w:asciiTheme="majorHAnsi" w:hAnsiTheme="majorHAnsi"/>
          <w:i/>
          <w:iCs/>
          <w:sz w:val="24"/>
          <w:szCs w:val="24"/>
        </w:rPr>
        <w:t xml:space="preserve">kč.br. 830/1 k.o. Premantura – </w:t>
      </w:r>
      <w:r w:rsidR="00A645BE">
        <w:rPr>
          <w:rFonts w:asciiTheme="majorHAnsi" w:hAnsiTheme="majorHAnsi"/>
          <w:i/>
          <w:iCs/>
          <w:sz w:val="24"/>
          <w:szCs w:val="24"/>
        </w:rPr>
        <w:t>(</w:t>
      </w:r>
      <w:r w:rsidR="002654FB" w:rsidRPr="002654FB">
        <w:rPr>
          <w:rFonts w:asciiTheme="majorHAnsi" w:hAnsiTheme="majorHAnsi"/>
          <w:i/>
          <w:iCs/>
          <w:sz w:val="24"/>
          <w:szCs w:val="24"/>
        </w:rPr>
        <w:t xml:space="preserve">uvala </w:t>
      </w:r>
      <w:r w:rsidR="00A645BE">
        <w:rPr>
          <w:rFonts w:asciiTheme="majorHAnsi" w:hAnsiTheme="majorHAnsi"/>
          <w:i/>
          <w:iCs/>
          <w:sz w:val="24"/>
          <w:szCs w:val="24"/>
        </w:rPr>
        <w:t>Njive)</w:t>
      </w:r>
    </w:p>
    <w:p w14:paraId="75E4CA69" w14:textId="39C4C037" w:rsidR="00340619" w:rsidRPr="00DE6872" w:rsidRDefault="00340619" w:rsidP="005E177A">
      <w:pPr>
        <w:spacing w:after="0"/>
        <w:jc w:val="both"/>
        <w:rPr>
          <w:rFonts w:asciiTheme="majorHAnsi" w:hAnsiTheme="majorHAnsi"/>
          <w:b/>
          <w:sz w:val="24"/>
          <w:szCs w:val="24"/>
        </w:rPr>
      </w:pPr>
      <w:r w:rsidRPr="00DE6872">
        <w:rPr>
          <w:rFonts w:asciiTheme="majorHAnsi" w:hAnsiTheme="majorHAnsi"/>
          <w:b/>
          <w:sz w:val="24"/>
          <w:szCs w:val="24"/>
        </w:rPr>
        <w:t>Članak 5.</w:t>
      </w:r>
      <w:r w:rsidR="0094587B">
        <w:rPr>
          <w:rFonts w:asciiTheme="majorHAnsi" w:hAnsiTheme="majorHAnsi"/>
          <w:sz w:val="24"/>
          <w:szCs w:val="24"/>
        </w:rPr>
        <w:t>---------------------------------------------------------------------------------------------------------</w:t>
      </w:r>
    </w:p>
    <w:p w14:paraId="7D893397" w14:textId="7ACCC87F" w:rsidR="00FD33CB" w:rsidRPr="00B775FE" w:rsidRDefault="00FD33CB" w:rsidP="00FD33CB">
      <w:pPr>
        <w:spacing w:after="0"/>
        <w:jc w:val="both"/>
        <w:rPr>
          <w:rFonts w:asciiTheme="majorHAnsi" w:hAnsiTheme="majorHAnsi"/>
          <w:sz w:val="24"/>
          <w:szCs w:val="24"/>
        </w:rPr>
      </w:pPr>
      <w:r w:rsidRPr="00B775FE">
        <w:rPr>
          <w:rFonts w:asciiTheme="majorHAnsi" w:hAnsiTheme="majorHAnsi"/>
          <w:sz w:val="24"/>
          <w:szCs w:val="24"/>
        </w:rPr>
        <w:t>Koncesijsko odobrenje daje se Ovlašteniku koncesijskog odobrenja na vremensko razdoblje</w:t>
      </w:r>
      <w:r>
        <w:rPr>
          <w:rFonts w:asciiTheme="majorHAnsi" w:hAnsiTheme="majorHAnsi"/>
          <w:sz w:val="24"/>
          <w:szCs w:val="24"/>
        </w:rPr>
        <w:t xml:space="preserve"> od 5 (pet) godine</w:t>
      </w:r>
      <w:r w:rsidRPr="00B775FE">
        <w:rPr>
          <w:rFonts w:asciiTheme="majorHAnsi" w:hAnsiTheme="majorHAnsi"/>
          <w:sz w:val="24"/>
          <w:szCs w:val="24"/>
        </w:rPr>
        <w:t xml:space="preserve">, </w:t>
      </w:r>
      <w:r>
        <w:rPr>
          <w:rFonts w:asciiTheme="majorHAnsi" w:hAnsiTheme="majorHAnsi"/>
          <w:sz w:val="24"/>
          <w:szCs w:val="24"/>
        </w:rPr>
        <w:t xml:space="preserve"> od </w:t>
      </w:r>
      <w:r w:rsidR="00996F1E">
        <w:rPr>
          <w:rFonts w:asciiTheme="majorHAnsi" w:hAnsiTheme="majorHAnsi"/>
          <w:sz w:val="24"/>
          <w:szCs w:val="24"/>
        </w:rPr>
        <w:t xml:space="preserve">xx.yy. </w:t>
      </w:r>
      <w:r w:rsidRPr="00B775FE">
        <w:rPr>
          <w:rFonts w:asciiTheme="majorHAnsi" w:hAnsiTheme="majorHAnsi"/>
          <w:sz w:val="24"/>
          <w:szCs w:val="24"/>
        </w:rPr>
        <w:t>20</w:t>
      </w:r>
      <w:r>
        <w:rPr>
          <w:rFonts w:asciiTheme="majorHAnsi" w:hAnsiTheme="majorHAnsi"/>
          <w:sz w:val="24"/>
          <w:szCs w:val="24"/>
        </w:rPr>
        <w:t>2</w:t>
      </w:r>
      <w:r w:rsidR="00996F1E">
        <w:rPr>
          <w:rFonts w:asciiTheme="majorHAnsi" w:hAnsiTheme="majorHAnsi"/>
          <w:sz w:val="24"/>
          <w:szCs w:val="24"/>
        </w:rPr>
        <w:t>6</w:t>
      </w:r>
      <w:r w:rsidRPr="00B775FE">
        <w:rPr>
          <w:rFonts w:asciiTheme="majorHAnsi" w:hAnsiTheme="majorHAnsi"/>
          <w:sz w:val="24"/>
          <w:szCs w:val="24"/>
        </w:rPr>
        <w:t>.</w:t>
      </w:r>
      <w:r>
        <w:rPr>
          <w:rFonts w:asciiTheme="majorHAnsi" w:hAnsiTheme="majorHAnsi"/>
          <w:sz w:val="24"/>
          <w:szCs w:val="24"/>
        </w:rPr>
        <w:t xml:space="preserve"> (dvijetisućedvadeset</w:t>
      </w:r>
      <w:r w:rsidR="00996F1E">
        <w:rPr>
          <w:rFonts w:asciiTheme="majorHAnsi" w:hAnsiTheme="majorHAnsi"/>
          <w:sz w:val="24"/>
          <w:szCs w:val="24"/>
        </w:rPr>
        <w:t>šeste</w:t>
      </w:r>
      <w:r>
        <w:rPr>
          <w:rFonts w:asciiTheme="majorHAnsi" w:hAnsiTheme="majorHAnsi"/>
          <w:sz w:val="24"/>
          <w:szCs w:val="24"/>
        </w:rPr>
        <w:t xml:space="preserve">) </w:t>
      </w:r>
      <w:r w:rsidRPr="00B775FE">
        <w:rPr>
          <w:rFonts w:asciiTheme="majorHAnsi" w:hAnsiTheme="majorHAnsi"/>
          <w:sz w:val="24"/>
          <w:szCs w:val="24"/>
        </w:rPr>
        <w:t xml:space="preserve"> do </w:t>
      </w:r>
      <w:r w:rsidR="00996F1E">
        <w:rPr>
          <w:rFonts w:asciiTheme="majorHAnsi" w:hAnsiTheme="majorHAnsi"/>
          <w:sz w:val="24"/>
          <w:szCs w:val="24"/>
        </w:rPr>
        <w:t xml:space="preserve">xx.yy. </w:t>
      </w:r>
      <w:r>
        <w:rPr>
          <w:rFonts w:asciiTheme="majorHAnsi" w:hAnsiTheme="majorHAnsi"/>
          <w:sz w:val="24"/>
          <w:szCs w:val="24"/>
        </w:rPr>
        <w:t>20</w:t>
      </w:r>
      <w:r w:rsidR="00996F1E">
        <w:rPr>
          <w:rFonts w:asciiTheme="majorHAnsi" w:hAnsiTheme="majorHAnsi"/>
          <w:sz w:val="24"/>
          <w:szCs w:val="24"/>
        </w:rPr>
        <w:t>31</w:t>
      </w:r>
      <w:r>
        <w:rPr>
          <w:rFonts w:asciiTheme="majorHAnsi" w:hAnsiTheme="majorHAnsi"/>
          <w:sz w:val="24"/>
          <w:szCs w:val="24"/>
        </w:rPr>
        <w:t>. (d</w:t>
      </w:r>
      <w:r w:rsidR="00996F1E">
        <w:rPr>
          <w:rFonts w:asciiTheme="majorHAnsi" w:hAnsiTheme="majorHAnsi"/>
          <w:sz w:val="24"/>
          <w:szCs w:val="24"/>
        </w:rPr>
        <w:t>vijetisućetriesetiprve</w:t>
      </w:r>
      <w:r>
        <w:rPr>
          <w:rFonts w:asciiTheme="majorHAnsi" w:hAnsiTheme="majorHAnsi"/>
          <w:sz w:val="24"/>
          <w:szCs w:val="24"/>
        </w:rPr>
        <w:t>godine).</w:t>
      </w:r>
    </w:p>
    <w:p w14:paraId="4FB5ED1E" w14:textId="7B31872F" w:rsidR="008F099B" w:rsidRDefault="008F099B" w:rsidP="008F099B">
      <w:pPr>
        <w:pBdr>
          <w:bottom w:val="single" w:sz="6" w:space="1" w:color="auto"/>
        </w:pBdr>
        <w:spacing w:after="0"/>
        <w:jc w:val="both"/>
        <w:rPr>
          <w:rFonts w:asciiTheme="majorHAnsi" w:hAnsiTheme="majorHAnsi"/>
          <w:i/>
          <w:color w:val="FF0000"/>
          <w:sz w:val="24"/>
          <w:szCs w:val="24"/>
        </w:rPr>
      </w:pPr>
      <w:r w:rsidRPr="00802AD0">
        <w:rPr>
          <w:rFonts w:asciiTheme="majorHAnsi" w:hAnsiTheme="majorHAnsi"/>
          <w:b/>
          <w:color w:val="000000" w:themeColor="text1"/>
          <w:sz w:val="24"/>
          <w:szCs w:val="24"/>
        </w:rPr>
        <w:t>Članak 6.</w:t>
      </w:r>
      <w:r>
        <w:rPr>
          <w:rFonts w:asciiTheme="majorHAnsi" w:hAnsiTheme="majorHAnsi"/>
          <w:sz w:val="24"/>
          <w:szCs w:val="24"/>
        </w:rPr>
        <w:t>-------------------------------------------------------------------------------------------------------</w:t>
      </w:r>
      <w:r w:rsidR="00824A17">
        <w:rPr>
          <w:rFonts w:asciiTheme="majorHAnsi" w:hAnsiTheme="majorHAnsi"/>
          <w:sz w:val="24"/>
          <w:szCs w:val="24"/>
        </w:rPr>
        <w:t>-</w:t>
      </w:r>
      <w:r w:rsidR="00FB1F29">
        <w:rPr>
          <w:rFonts w:asciiTheme="majorHAnsi" w:hAnsiTheme="majorHAnsi"/>
          <w:sz w:val="24"/>
          <w:szCs w:val="24"/>
        </w:rPr>
        <w:t>-</w:t>
      </w:r>
    </w:p>
    <w:p w14:paraId="4B9D6CD9" w14:textId="1F898004" w:rsidR="008F099B" w:rsidRDefault="008F099B" w:rsidP="008F099B">
      <w:pPr>
        <w:pBdr>
          <w:bottom w:val="single" w:sz="6" w:space="1" w:color="auto"/>
        </w:pBdr>
        <w:spacing w:after="0"/>
        <w:jc w:val="both"/>
        <w:rPr>
          <w:rFonts w:ascii="Cambria" w:hAnsi="Cambria"/>
          <w:sz w:val="24"/>
          <w:szCs w:val="24"/>
        </w:rPr>
      </w:pPr>
      <w:r w:rsidRPr="008F099B">
        <w:rPr>
          <w:rFonts w:ascii="Cambria" w:hAnsi="Cambria"/>
          <w:sz w:val="24"/>
          <w:szCs w:val="24"/>
        </w:rPr>
        <w:t>Ugovorne strane su suglasne kako ovaj Ugovor predstavlja ovršnu ispravu na temelju koje je JU Kamenjak</w:t>
      </w:r>
      <w:r w:rsidR="00B775FE">
        <w:rPr>
          <w:rFonts w:ascii="Cambria" w:hAnsi="Cambria"/>
          <w:sz w:val="24"/>
          <w:szCs w:val="24"/>
        </w:rPr>
        <w:t xml:space="preserve"> </w:t>
      </w:r>
      <w:r w:rsidRPr="008F099B">
        <w:rPr>
          <w:rFonts w:ascii="Cambria" w:hAnsi="Cambria"/>
          <w:sz w:val="24"/>
          <w:szCs w:val="24"/>
        </w:rPr>
        <w:t>po dospijeću  svo</w:t>
      </w:r>
      <w:r w:rsidR="00B775FE">
        <w:rPr>
          <w:rFonts w:ascii="Cambria" w:hAnsi="Cambria"/>
          <w:sz w:val="24"/>
          <w:szCs w:val="24"/>
        </w:rPr>
        <w:t>je tražbine iz članka 8.</w:t>
      </w:r>
      <w:r w:rsidRPr="008F099B">
        <w:rPr>
          <w:rFonts w:ascii="Cambria" w:hAnsi="Cambria"/>
          <w:sz w:val="24"/>
          <w:szCs w:val="24"/>
        </w:rPr>
        <w:t xml:space="preserve"> ovog Ugovora ovlašten pokrenuti ovršni pos</w:t>
      </w:r>
      <w:r w:rsidR="00B775FE">
        <w:rPr>
          <w:rFonts w:ascii="Cambria" w:hAnsi="Cambria"/>
          <w:sz w:val="24"/>
          <w:szCs w:val="24"/>
        </w:rPr>
        <w:t>tupak na</w:t>
      </w:r>
      <w:r w:rsidR="00473EF2">
        <w:rPr>
          <w:rFonts w:ascii="Cambria" w:hAnsi="Cambria"/>
          <w:sz w:val="24"/>
          <w:szCs w:val="24"/>
        </w:rPr>
        <w:t xml:space="preserve"> cje</w:t>
      </w:r>
      <w:r w:rsidR="00DB0711">
        <w:rPr>
          <w:rFonts w:ascii="Cambria" w:hAnsi="Cambria"/>
          <w:sz w:val="24"/>
          <w:szCs w:val="24"/>
        </w:rPr>
        <w:t>lokupnoj imovini</w:t>
      </w:r>
      <w:r w:rsidR="00996F1E">
        <w:rPr>
          <w:rFonts w:ascii="Cambria" w:hAnsi="Cambria"/>
          <w:sz w:val="24"/>
          <w:szCs w:val="24"/>
        </w:rPr>
        <w:t>ovlaštenika koji je</w:t>
      </w:r>
      <w:r w:rsidR="00E669AE">
        <w:rPr>
          <w:rFonts w:ascii="Cambria" w:hAnsi="Cambria"/>
          <w:sz w:val="24"/>
          <w:szCs w:val="24"/>
        </w:rPr>
        <w:t xml:space="preserve">, </w:t>
      </w:r>
      <w:r w:rsidR="00B775FE">
        <w:rPr>
          <w:rFonts w:ascii="Cambria" w:hAnsi="Cambria"/>
          <w:sz w:val="24"/>
          <w:szCs w:val="24"/>
        </w:rPr>
        <w:t xml:space="preserve"> </w:t>
      </w:r>
      <w:r w:rsidRPr="008F099B">
        <w:rPr>
          <w:rFonts w:ascii="Cambria" w:hAnsi="Cambria"/>
          <w:sz w:val="24"/>
          <w:szCs w:val="24"/>
        </w:rPr>
        <w:t>kao dužnik suglasan/ je da JU Kamenjak može neposredno na temelju ovog Ugovora zatražiti protiv nje/njega ovrhu na cjelokupnoj njezinoj imovini radi prisil</w:t>
      </w:r>
      <w:r w:rsidR="00BC56AE">
        <w:rPr>
          <w:rFonts w:ascii="Cambria" w:hAnsi="Cambria"/>
          <w:sz w:val="24"/>
          <w:szCs w:val="24"/>
        </w:rPr>
        <w:t xml:space="preserve">ne naplate tražbine iz </w:t>
      </w:r>
      <w:r w:rsidRPr="008F099B">
        <w:rPr>
          <w:rFonts w:ascii="Cambria" w:hAnsi="Cambria"/>
          <w:sz w:val="24"/>
          <w:szCs w:val="24"/>
        </w:rPr>
        <w:t xml:space="preserve"> ovog Ugovora, odmah po dospjelosti te tražbine</w:t>
      </w:r>
    </w:p>
    <w:p w14:paraId="2DA37DB9" w14:textId="09B9C738" w:rsidR="008F099B" w:rsidRDefault="008F099B" w:rsidP="008F099B">
      <w:pPr>
        <w:pBdr>
          <w:bottom w:val="single" w:sz="6" w:space="1" w:color="auto"/>
        </w:pBdr>
        <w:spacing w:after="0"/>
        <w:jc w:val="both"/>
        <w:rPr>
          <w:rFonts w:asciiTheme="majorHAnsi" w:hAnsiTheme="majorHAnsi"/>
          <w:sz w:val="24"/>
          <w:szCs w:val="24"/>
        </w:rPr>
      </w:pPr>
      <w:r w:rsidRPr="008F099B">
        <w:rPr>
          <w:rFonts w:ascii="Cambria" w:eastAsia="Times New Roman" w:hAnsi="Cambria"/>
          <w:sz w:val="24"/>
          <w:szCs w:val="24"/>
        </w:rPr>
        <w:t>Ugovorne strane su suglasne da Javni bilježnik na temelju ovog Ugovora i izjave JU Kamenjak o do</w:t>
      </w:r>
      <w:r w:rsidR="00567B98">
        <w:rPr>
          <w:rFonts w:ascii="Cambria" w:eastAsia="Times New Roman" w:hAnsi="Cambria"/>
          <w:sz w:val="24"/>
          <w:szCs w:val="24"/>
        </w:rPr>
        <w:t>spijeću tražbine iz članka 8.</w:t>
      </w:r>
      <w:r w:rsidRPr="008F099B">
        <w:rPr>
          <w:rFonts w:ascii="Cambria" w:eastAsia="Times New Roman" w:hAnsi="Cambria"/>
          <w:sz w:val="24"/>
          <w:szCs w:val="24"/>
        </w:rPr>
        <w:t xml:space="preserve"> Ovog Ugovora, na ovaj Ugovor stavi potvrdu ovršnosti</w:t>
      </w:r>
      <w:r>
        <w:rPr>
          <w:rFonts w:ascii="Cambria" w:eastAsia="Times New Roman" w:hAnsi="Cambria"/>
        </w:rPr>
        <w:t>.</w:t>
      </w:r>
      <w:r w:rsidR="00B70012" w:rsidRPr="00B70012">
        <w:rPr>
          <w:rFonts w:asciiTheme="majorHAnsi" w:hAnsiTheme="majorHAnsi"/>
          <w:sz w:val="24"/>
          <w:szCs w:val="24"/>
        </w:rPr>
        <w:t xml:space="preserve"> </w:t>
      </w:r>
      <w:r w:rsidR="00846FBA">
        <w:rPr>
          <w:rFonts w:asciiTheme="majorHAnsi" w:hAnsiTheme="majorHAnsi"/>
          <w:sz w:val="24"/>
          <w:szCs w:val="24"/>
        </w:rPr>
        <w:t>-</w:t>
      </w:r>
      <w:r w:rsidR="008D4BB0">
        <w:rPr>
          <w:rFonts w:asciiTheme="majorHAnsi" w:hAnsiTheme="majorHAnsi"/>
          <w:b/>
          <w:sz w:val="24"/>
          <w:szCs w:val="24"/>
        </w:rPr>
        <w:t>II</w:t>
      </w:r>
      <w:r w:rsidR="00340619" w:rsidRPr="00DE6872">
        <w:rPr>
          <w:rFonts w:asciiTheme="majorHAnsi" w:hAnsiTheme="majorHAnsi"/>
          <w:b/>
          <w:sz w:val="24"/>
          <w:szCs w:val="24"/>
        </w:rPr>
        <w:t>.NAKNADA ZA KONCESIJSKO ODOBRENJE</w:t>
      </w:r>
    </w:p>
    <w:p w14:paraId="0BF174C5" w14:textId="4D324F8B" w:rsidR="00996F1E" w:rsidRDefault="00FB1F29" w:rsidP="00B70012">
      <w:pPr>
        <w:pBdr>
          <w:bottom w:val="single" w:sz="6" w:space="1" w:color="auto"/>
        </w:pBdr>
        <w:spacing w:after="0"/>
        <w:jc w:val="both"/>
        <w:rPr>
          <w:rFonts w:asciiTheme="majorHAnsi" w:hAnsiTheme="majorHAnsi"/>
          <w:sz w:val="24"/>
          <w:szCs w:val="24"/>
        </w:rPr>
      </w:pPr>
      <w:r>
        <w:rPr>
          <w:rFonts w:asciiTheme="majorHAnsi" w:hAnsiTheme="majorHAnsi"/>
          <w:b/>
          <w:sz w:val="24"/>
          <w:szCs w:val="24"/>
        </w:rPr>
        <w:t xml:space="preserve">Članak </w:t>
      </w:r>
      <w:r w:rsidR="00B70012">
        <w:rPr>
          <w:rFonts w:asciiTheme="majorHAnsi" w:hAnsiTheme="majorHAnsi"/>
          <w:b/>
          <w:sz w:val="24"/>
          <w:szCs w:val="24"/>
        </w:rPr>
        <w:t>7</w:t>
      </w:r>
      <w:r w:rsidR="00340619" w:rsidRPr="00DE6872">
        <w:rPr>
          <w:rFonts w:asciiTheme="majorHAnsi" w:hAnsiTheme="majorHAnsi"/>
          <w:b/>
          <w:sz w:val="24"/>
          <w:szCs w:val="24"/>
        </w:rPr>
        <w:t>.</w:t>
      </w:r>
      <w:r w:rsidR="00D9058A">
        <w:rPr>
          <w:rFonts w:asciiTheme="majorHAnsi" w:hAnsiTheme="majorHAnsi"/>
          <w:sz w:val="24"/>
          <w:szCs w:val="24"/>
        </w:rPr>
        <w:t>--------------------------------------------------------------------------------------------------------</w:t>
      </w:r>
      <w:r w:rsidR="00340619">
        <w:rPr>
          <w:rFonts w:asciiTheme="majorHAnsi" w:hAnsiTheme="majorHAnsi"/>
          <w:sz w:val="24"/>
          <w:szCs w:val="24"/>
        </w:rPr>
        <w:t>Ovlaštenik koncesijskog odobrenja se obvezuje Davatelj</w:t>
      </w:r>
      <w:r w:rsidR="00D4262E">
        <w:rPr>
          <w:rFonts w:asciiTheme="majorHAnsi" w:hAnsiTheme="majorHAnsi"/>
          <w:sz w:val="24"/>
          <w:szCs w:val="24"/>
        </w:rPr>
        <w:t>u koncesijskog odobrenja pla</w:t>
      </w:r>
      <w:r w:rsidR="00976C22">
        <w:rPr>
          <w:rFonts w:asciiTheme="majorHAnsi" w:hAnsiTheme="majorHAnsi"/>
          <w:sz w:val="24"/>
          <w:szCs w:val="24"/>
        </w:rPr>
        <w:t>ćati</w:t>
      </w:r>
      <w:r w:rsidR="00340619">
        <w:rPr>
          <w:rFonts w:asciiTheme="majorHAnsi" w:hAnsiTheme="majorHAnsi"/>
          <w:sz w:val="24"/>
          <w:szCs w:val="24"/>
        </w:rPr>
        <w:t xml:space="preserve"> naknadu za koncesijsko </w:t>
      </w:r>
      <w:r w:rsidR="00DB0711">
        <w:rPr>
          <w:rFonts w:asciiTheme="majorHAnsi" w:hAnsiTheme="majorHAnsi"/>
          <w:sz w:val="24"/>
          <w:szCs w:val="24"/>
        </w:rPr>
        <w:t xml:space="preserve">odobrenje u ukupnom iznosu od </w:t>
      </w:r>
      <w:r w:rsidR="00996F1E">
        <w:rPr>
          <w:rFonts w:asciiTheme="majorHAnsi" w:hAnsiTheme="majorHAnsi"/>
          <w:sz w:val="24"/>
          <w:szCs w:val="24"/>
        </w:rPr>
        <w:t xml:space="preserve">   </w:t>
      </w:r>
      <w:r w:rsidR="00EB0026">
        <w:rPr>
          <w:rFonts w:asciiTheme="majorHAnsi" w:hAnsiTheme="majorHAnsi"/>
          <w:sz w:val="24"/>
          <w:szCs w:val="24"/>
        </w:rPr>
        <w:t>(</w:t>
      </w:r>
      <w:r w:rsidR="00996F1E">
        <w:rPr>
          <w:rFonts w:asciiTheme="majorHAnsi" w:hAnsiTheme="majorHAnsi"/>
          <w:sz w:val="24"/>
          <w:szCs w:val="24"/>
        </w:rPr>
        <w:t xml:space="preserve"> slovima</w:t>
      </w:r>
      <w:r w:rsidR="00340619">
        <w:rPr>
          <w:rFonts w:asciiTheme="majorHAnsi" w:hAnsiTheme="majorHAnsi"/>
          <w:sz w:val="24"/>
          <w:szCs w:val="24"/>
        </w:rPr>
        <w:t>)</w:t>
      </w:r>
      <w:r w:rsidR="00D4262E">
        <w:rPr>
          <w:rFonts w:asciiTheme="majorHAnsi" w:hAnsiTheme="majorHAnsi"/>
          <w:sz w:val="24"/>
          <w:szCs w:val="24"/>
        </w:rPr>
        <w:t xml:space="preserve"> </w:t>
      </w:r>
      <w:r w:rsidR="00996F1E">
        <w:rPr>
          <w:rFonts w:asciiTheme="majorHAnsi" w:hAnsiTheme="majorHAnsi"/>
          <w:sz w:val="24"/>
          <w:szCs w:val="24"/>
        </w:rPr>
        <w:t>eura</w:t>
      </w:r>
      <w:r w:rsidR="00976C22">
        <w:rPr>
          <w:rFonts w:asciiTheme="majorHAnsi" w:hAnsiTheme="majorHAnsi"/>
          <w:sz w:val="24"/>
          <w:szCs w:val="24"/>
        </w:rPr>
        <w:t xml:space="preserve"> godišnje</w:t>
      </w:r>
      <w:r w:rsidR="00BB120E">
        <w:rPr>
          <w:rFonts w:asciiTheme="majorHAnsi" w:hAnsiTheme="majorHAnsi"/>
          <w:sz w:val="24"/>
          <w:szCs w:val="24"/>
        </w:rPr>
        <w:t xml:space="preserve">. U </w:t>
      </w:r>
      <w:r w:rsidR="00D4262E">
        <w:rPr>
          <w:rFonts w:asciiTheme="majorHAnsi" w:hAnsiTheme="majorHAnsi"/>
          <w:sz w:val="24"/>
          <w:szCs w:val="24"/>
        </w:rPr>
        <w:t xml:space="preserve">iznos naknade je </w:t>
      </w:r>
      <w:r w:rsidR="00BB120E">
        <w:rPr>
          <w:rFonts w:asciiTheme="majorHAnsi" w:hAnsiTheme="majorHAnsi"/>
          <w:sz w:val="24"/>
          <w:szCs w:val="24"/>
        </w:rPr>
        <w:t>uračunat PDV.</w:t>
      </w:r>
    </w:p>
    <w:p w14:paraId="18A810FD" w14:textId="38CB06D0" w:rsidR="00B70012" w:rsidRDefault="00BB120E" w:rsidP="00B70012">
      <w:pPr>
        <w:pBdr>
          <w:bottom w:val="single" w:sz="6" w:space="1" w:color="auto"/>
        </w:pBdr>
        <w:spacing w:after="0"/>
        <w:jc w:val="both"/>
        <w:rPr>
          <w:rFonts w:asciiTheme="majorHAnsi" w:hAnsiTheme="majorHAnsi"/>
          <w:sz w:val="24"/>
          <w:szCs w:val="24"/>
        </w:rPr>
      </w:pPr>
      <w:r w:rsidRPr="00DE6872">
        <w:rPr>
          <w:rFonts w:asciiTheme="majorHAnsi" w:hAnsiTheme="majorHAnsi"/>
          <w:b/>
          <w:sz w:val="24"/>
          <w:szCs w:val="24"/>
        </w:rPr>
        <w:t xml:space="preserve">Članak </w:t>
      </w:r>
      <w:r w:rsidR="00B70012">
        <w:rPr>
          <w:rFonts w:asciiTheme="majorHAnsi" w:hAnsiTheme="majorHAnsi"/>
          <w:b/>
          <w:sz w:val="24"/>
          <w:szCs w:val="24"/>
        </w:rPr>
        <w:t>8</w:t>
      </w:r>
      <w:r w:rsidRPr="00DE6872">
        <w:rPr>
          <w:rFonts w:asciiTheme="majorHAnsi" w:hAnsiTheme="majorHAnsi"/>
          <w:b/>
          <w:sz w:val="24"/>
          <w:szCs w:val="24"/>
        </w:rPr>
        <w:t>.</w:t>
      </w:r>
      <w:r w:rsidR="00D9058A" w:rsidRPr="00D9058A">
        <w:rPr>
          <w:rFonts w:asciiTheme="majorHAnsi" w:hAnsiTheme="majorHAnsi"/>
          <w:sz w:val="24"/>
          <w:szCs w:val="24"/>
        </w:rPr>
        <w:t xml:space="preserve"> </w:t>
      </w:r>
      <w:r w:rsidR="00D9058A">
        <w:rPr>
          <w:rFonts w:asciiTheme="majorHAnsi" w:hAnsiTheme="majorHAnsi"/>
          <w:sz w:val="24"/>
          <w:szCs w:val="24"/>
        </w:rPr>
        <w:t>-------------------------------------------------------------------------------------------------------</w:t>
      </w:r>
      <w:r w:rsidR="00DE6872">
        <w:rPr>
          <w:rFonts w:asciiTheme="majorHAnsi" w:hAnsiTheme="majorHAnsi"/>
          <w:sz w:val="24"/>
          <w:szCs w:val="24"/>
        </w:rPr>
        <w:t xml:space="preserve">Naknada za koncesijsko odobrenje određena je sukladno vremenskom trajanju koncesijskog odobrenja iz članka 5. ovoga Ugovora, a na temelju iznosa godišnje naknade za koncesijsko </w:t>
      </w:r>
      <w:r w:rsidR="00232647">
        <w:rPr>
          <w:rFonts w:asciiTheme="majorHAnsi" w:hAnsiTheme="majorHAnsi"/>
          <w:sz w:val="24"/>
          <w:szCs w:val="24"/>
        </w:rPr>
        <w:t>odobrenje utvrđene Odlukom iz č</w:t>
      </w:r>
      <w:r w:rsidR="00DE6872">
        <w:rPr>
          <w:rFonts w:asciiTheme="majorHAnsi" w:hAnsiTheme="majorHAnsi"/>
          <w:sz w:val="24"/>
          <w:szCs w:val="24"/>
        </w:rPr>
        <w:t xml:space="preserve">lanka 1. ovog Ugovora. </w:t>
      </w:r>
    </w:p>
    <w:p w14:paraId="134AB294" w14:textId="37BEAB68" w:rsidR="00B70012" w:rsidRDefault="00BB120E" w:rsidP="00996F1E">
      <w:pPr>
        <w:pBdr>
          <w:bottom w:val="single" w:sz="6" w:space="1" w:color="auto"/>
        </w:pBdr>
        <w:spacing w:after="0"/>
        <w:jc w:val="both"/>
        <w:rPr>
          <w:rFonts w:asciiTheme="majorHAnsi" w:hAnsiTheme="majorHAnsi"/>
          <w:sz w:val="24"/>
          <w:szCs w:val="24"/>
        </w:rPr>
      </w:pPr>
      <w:r>
        <w:rPr>
          <w:rFonts w:asciiTheme="majorHAnsi" w:hAnsiTheme="majorHAnsi"/>
          <w:sz w:val="24"/>
          <w:szCs w:val="24"/>
        </w:rPr>
        <w:t>Ovlaštenik koncesijskog odob</w:t>
      </w:r>
      <w:r w:rsidR="00010E85">
        <w:rPr>
          <w:rFonts w:asciiTheme="majorHAnsi" w:hAnsiTheme="majorHAnsi"/>
          <w:sz w:val="24"/>
          <w:szCs w:val="24"/>
        </w:rPr>
        <w:t xml:space="preserve">renja </w:t>
      </w:r>
      <w:r w:rsidR="001D38BF" w:rsidRPr="001D38BF">
        <w:rPr>
          <w:rFonts w:asciiTheme="majorHAnsi" w:hAnsiTheme="majorHAnsi"/>
          <w:sz w:val="24"/>
          <w:szCs w:val="24"/>
        </w:rPr>
        <w:t xml:space="preserve">je </w:t>
      </w:r>
      <w:r w:rsidR="001D38BF">
        <w:rPr>
          <w:rFonts w:asciiTheme="majorHAnsi" w:hAnsiTheme="majorHAnsi"/>
          <w:sz w:val="24"/>
          <w:szCs w:val="24"/>
        </w:rPr>
        <w:t xml:space="preserve">dužan naknadu za koncesijsko odobrenje </w:t>
      </w:r>
      <w:r w:rsidR="001D38BF" w:rsidRPr="001D38BF">
        <w:rPr>
          <w:rFonts w:asciiTheme="majorHAnsi" w:hAnsiTheme="majorHAnsi"/>
          <w:sz w:val="24"/>
          <w:szCs w:val="24"/>
        </w:rPr>
        <w:t xml:space="preserve">plaćati u dva jednaka godišnja obroka na način da plaćanje prvog obroka dospijeva 1. svibnja za tekuću godinu, dok drugi obrok dospijeva 1. kolovoza za tekuću godinu. </w:t>
      </w:r>
      <w:r w:rsidR="00010E85">
        <w:rPr>
          <w:rFonts w:asciiTheme="majorHAnsi" w:hAnsiTheme="majorHAnsi"/>
          <w:sz w:val="24"/>
          <w:szCs w:val="24"/>
        </w:rPr>
        <w:t xml:space="preserve"> </w:t>
      </w:r>
      <w:r w:rsidR="001D38BF">
        <w:rPr>
          <w:rFonts w:asciiTheme="majorHAnsi" w:hAnsiTheme="majorHAnsi"/>
          <w:sz w:val="24"/>
          <w:szCs w:val="24"/>
        </w:rPr>
        <w:t>N</w:t>
      </w:r>
      <w:r w:rsidR="00010E85">
        <w:rPr>
          <w:rFonts w:asciiTheme="majorHAnsi" w:hAnsiTheme="majorHAnsi"/>
          <w:sz w:val="24"/>
          <w:szCs w:val="24"/>
        </w:rPr>
        <w:t>ak</w:t>
      </w:r>
      <w:r>
        <w:rPr>
          <w:rFonts w:asciiTheme="majorHAnsi" w:hAnsiTheme="majorHAnsi"/>
          <w:sz w:val="24"/>
          <w:szCs w:val="24"/>
        </w:rPr>
        <w:t>n</w:t>
      </w:r>
      <w:r w:rsidR="00010E85">
        <w:rPr>
          <w:rFonts w:asciiTheme="majorHAnsi" w:hAnsiTheme="majorHAnsi"/>
          <w:sz w:val="24"/>
          <w:szCs w:val="24"/>
        </w:rPr>
        <w:t>a</w:t>
      </w:r>
      <w:r>
        <w:rPr>
          <w:rFonts w:asciiTheme="majorHAnsi" w:hAnsiTheme="majorHAnsi"/>
          <w:sz w:val="24"/>
          <w:szCs w:val="24"/>
        </w:rPr>
        <w:t xml:space="preserve">du za koncesijsko odobrenje </w:t>
      </w:r>
      <w:r w:rsidR="003175C9">
        <w:rPr>
          <w:rFonts w:asciiTheme="majorHAnsi" w:hAnsiTheme="majorHAnsi"/>
          <w:sz w:val="24"/>
          <w:szCs w:val="24"/>
        </w:rPr>
        <w:t>za 202</w:t>
      </w:r>
      <w:r w:rsidR="001D38BF">
        <w:rPr>
          <w:rFonts w:asciiTheme="majorHAnsi" w:hAnsiTheme="majorHAnsi"/>
          <w:sz w:val="24"/>
          <w:szCs w:val="24"/>
        </w:rPr>
        <w:t>6. ovlaštenik je dužan platiti u</w:t>
      </w:r>
      <w:r>
        <w:rPr>
          <w:rFonts w:asciiTheme="majorHAnsi" w:hAnsiTheme="majorHAnsi"/>
          <w:sz w:val="24"/>
          <w:szCs w:val="24"/>
        </w:rPr>
        <w:t xml:space="preserve"> dva </w:t>
      </w:r>
      <w:r w:rsidR="000551A1">
        <w:rPr>
          <w:rFonts w:asciiTheme="majorHAnsi" w:hAnsiTheme="majorHAnsi"/>
          <w:sz w:val="24"/>
          <w:szCs w:val="24"/>
        </w:rPr>
        <w:t xml:space="preserve">jednaka </w:t>
      </w:r>
      <w:r>
        <w:rPr>
          <w:rFonts w:asciiTheme="majorHAnsi" w:hAnsiTheme="majorHAnsi"/>
          <w:sz w:val="24"/>
          <w:szCs w:val="24"/>
        </w:rPr>
        <w:t xml:space="preserve">obroka i to prvi obrok na dan potpisivanja ugovora, a drugi obrok najkasnije do 1. kolovoza </w:t>
      </w:r>
      <w:r w:rsidR="001D38BF">
        <w:rPr>
          <w:rFonts w:asciiTheme="majorHAnsi" w:hAnsiTheme="majorHAnsi"/>
          <w:sz w:val="24"/>
          <w:szCs w:val="24"/>
        </w:rPr>
        <w:t>2026.</w:t>
      </w:r>
      <w:r>
        <w:rPr>
          <w:rFonts w:asciiTheme="majorHAnsi" w:hAnsiTheme="majorHAnsi"/>
          <w:sz w:val="24"/>
          <w:szCs w:val="24"/>
        </w:rPr>
        <w:t>, uplatom na žiro račun Davatelja konces</w:t>
      </w:r>
      <w:r w:rsidR="00010E85">
        <w:rPr>
          <w:rFonts w:asciiTheme="majorHAnsi" w:hAnsiTheme="majorHAnsi"/>
          <w:sz w:val="24"/>
          <w:szCs w:val="24"/>
        </w:rPr>
        <w:t>ijskog odobrenja broj: HR552340009</w:t>
      </w:r>
      <w:r>
        <w:rPr>
          <w:rFonts w:asciiTheme="majorHAnsi" w:hAnsiTheme="majorHAnsi"/>
          <w:sz w:val="24"/>
          <w:szCs w:val="24"/>
        </w:rPr>
        <w:t>1110331952 otvoren kod Privredne banke Zagreb</w:t>
      </w:r>
      <w:r w:rsidR="00996F1E">
        <w:rPr>
          <w:rFonts w:asciiTheme="majorHAnsi" w:hAnsiTheme="majorHAnsi"/>
          <w:sz w:val="24"/>
          <w:szCs w:val="24"/>
        </w:rPr>
        <w:t xml:space="preserve"> dd</w:t>
      </w:r>
      <w:r w:rsidR="003175C9">
        <w:rPr>
          <w:rFonts w:asciiTheme="majorHAnsi" w:hAnsiTheme="majorHAnsi"/>
          <w:sz w:val="24"/>
          <w:szCs w:val="24"/>
        </w:rPr>
        <w:t>.</w:t>
      </w:r>
    </w:p>
    <w:p w14:paraId="3B7A356C" w14:textId="733AA5F9" w:rsidR="00BB120E" w:rsidRDefault="00BB120E" w:rsidP="00B70012">
      <w:pPr>
        <w:pBdr>
          <w:bottom w:val="single" w:sz="6" w:space="1" w:color="auto"/>
        </w:pBdr>
        <w:spacing w:after="0"/>
        <w:jc w:val="both"/>
        <w:rPr>
          <w:rFonts w:asciiTheme="majorHAnsi" w:hAnsiTheme="majorHAnsi"/>
          <w:sz w:val="24"/>
          <w:szCs w:val="24"/>
        </w:rPr>
      </w:pPr>
      <w:r w:rsidRPr="00DE6872">
        <w:rPr>
          <w:rFonts w:asciiTheme="majorHAnsi" w:hAnsiTheme="majorHAnsi"/>
          <w:b/>
          <w:sz w:val="24"/>
          <w:szCs w:val="24"/>
        </w:rPr>
        <w:t xml:space="preserve">Članak </w:t>
      </w:r>
      <w:r w:rsidR="00B70012">
        <w:rPr>
          <w:rFonts w:asciiTheme="majorHAnsi" w:hAnsiTheme="majorHAnsi"/>
          <w:b/>
          <w:sz w:val="24"/>
          <w:szCs w:val="24"/>
        </w:rPr>
        <w:t>9</w:t>
      </w:r>
      <w:r w:rsidRPr="00DE6872">
        <w:rPr>
          <w:rFonts w:asciiTheme="majorHAnsi" w:hAnsiTheme="majorHAnsi"/>
          <w:b/>
          <w:sz w:val="24"/>
          <w:szCs w:val="24"/>
        </w:rPr>
        <w:t>.</w:t>
      </w:r>
      <w:r w:rsidR="00D9058A">
        <w:rPr>
          <w:rFonts w:asciiTheme="majorHAnsi" w:hAnsiTheme="majorHAnsi"/>
          <w:sz w:val="24"/>
          <w:szCs w:val="24"/>
        </w:rPr>
        <w:t>-------------------------------------------------------------------------------------------------------</w:t>
      </w:r>
    </w:p>
    <w:p w14:paraId="5A60474D" w14:textId="1D17FD72" w:rsidR="00BB120E" w:rsidRDefault="00BB120E" w:rsidP="005E177A">
      <w:pPr>
        <w:spacing w:after="0"/>
        <w:jc w:val="both"/>
        <w:rPr>
          <w:rFonts w:asciiTheme="majorHAnsi" w:hAnsiTheme="majorHAnsi"/>
          <w:sz w:val="24"/>
          <w:szCs w:val="24"/>
        </w:rPr>
      </w:pPr>
      <w:r>
        <w:rPr>
          <w:rFonts w:asciiTheme="majorHAnsi" w:hAnsiTheme="majorHAnsi"/>
          <w:sz w:val="24"/>
          <w:szCs w:val="24"/>
        </w:rPr>
        <w:t>Kao sr</w:t>
      </w:r>
      <w:r w:rsidR="00010E85">
        <w:rPr>
          <w:rFonts w:asciiTheme="majorHAnsi" w:hAnsiTheme="majorHAnsi"/>
          <w:sz w:val="24"/>
          <w:szCs w:val="24"/>
        </w:rPr>
        <w:t>edstvo osiguranja naplate nak</w:t>
      </w:r>
      <w:r>
        <w:rPr>
          <w:rFonts w:asciiTheme="majorHAnsi" w:hAnsiTheme="majorHAnsi"/>
          <w:sz w:val="24"/>
          <w:szCs w:val="24"/>
        </w:rPr>
        <w:t>n</w:t>
      </w:r>
      <w:r w:rsidR="00010E85">
        <w:rPr>
          <w:rFonts w:asciiTheme="majorHAnsi" w:hAnsiTheme="majorHAnsi"/>
          <w:sz w:val="24"/>
          <w:szCs w:val="24"/>
        </w:rPr>
        <w:t>a</w:t>
      </w:r>
      <w:r>
        <w:rPr>
          <w:rFonts w:asciiTheme="majorHAnsi" w:hAnsiTheme="majorHAnsi"/>
          <w:sz w:val="24"/>
          <w:szCs w:val="24"/>
        </w:rPr>
        <w:t>de za koncesijsko odobrenje Ovlaštenik koncesijskog odobrenja je predao Davatelju koncesijs</w:t>
      </w:r>
      <w:r w:rsidR="00DE6872">
        <w:rPr>
          <w:rFonts w:asciiTheme="majorHAnsi" w:hAnsiTheme="majorHAnsi"/>
          <w:sz w:val="24"/>
          <w:szCs w:val="24"/>
        </w:rPr>
        <w:t>kog odobrenja bjanko zadužnicu na iznos</w:t>
      </w:r>
      <w:r>
        <w:rPr>
          <w:rFonts w:asciiTheme="majorHAnsi" w:hAnsiTheme="majorHAnsi"/>
          <w:sz w:val="24"/>
          <w:szCs w:val="24"/>
        </w:rPr>
        <w:t xml:space="preserve"> od </w:t>
      </w:r>
      <w:r w:rsidR="00CC0F1C">
        <w:rPr>
          <w:rFonts w:asciiTheme="majorHAnsi" w:hAnsiTheme="majorHAnsi"/>
          <w:sz w:val="24"/>
          <w:szCs w:val="24"/>
        </w:rPr>
        <w:t>5.200,00</w:t>
      </w:r>
      <w:r w:rsidR="003175C9">
        <w:rPr>
          <w:rFonts w:asciiTheme="majorHAnsi" w:hAnsiTheme="majorHAnsi"/>
          <w:sz w:val="24"/>
          <w:szCs w:val="24"/>
        </w:rPr>
        <w:t>,00 Eura</w:t>
      </w:r>
      <w:r w:rsidR="00996F1E">
        <w:rPr>
          <w:rFonts w:asciiTheme="majorHAnsi" w:hAnsiTheme="majorHAnsi"/>
          <w:sz w:val="24"/>
          <w:szCs w:val="24"/>
        </w:rPr>
        <w:t xml:space="preserve"> </w:t>
      </w:r>
      <w:r>
        <w:rPr>
          <w:rFonts w:asciiTheme="majorHAnsi" w:hAnsiTheme="majorHAnsi"/>
          <w:sz w:val="24"/>
          <w:szCs w:val="24"/>
        </w:rPr>
        <w:t>(</w:t>
      </w:r>
      <w:r w:rsidR="00CC0F1C">
        <w:rPr>
          <w:rFonts w:asciiTheme="majorHAnsi" w:hAnsiTheme="majorHAnsi"/>
          <w:sz w:val="24"/>
          <w:szCs w:val="24"/>
        </w:rPr>
        <w:t>pettisućaidvjesto</w:t>
      </w:r>
      <w:r>
        <w:rPr>
          <w:rFonts w:asciiTheme="majorHAnsi" w:hAnsiTheme="majorHAnsi"/>
          <w:sz w:val="24"/>
          <w:szCs w:val="24"/>
        </w:rPr>
        <w:t xml:space="preserve">) </w:t>
      </w:r>
      <w:r w:rsidR="00996F1E">
        <w:rPr>
          <w:rFonts w:asciiTheme="majorHAnsi" w:hAnsiTheme="majorHAnsi"/>
          <w:sz w:val="24"/>
          <w:szCs w:val="24"/>
        </w:rPr>
        <w:t>eura</w:t>
      </w:r>
      <w:r>
        <w:rPr>
          <w:rFonts w:asciiTheme="majorHAnsi" w:hAnsiTheme="majorHAnsi"/>
          <w:sz w:val="24"/>
          <w:szCs w:val="24"/>
        </w:rPr>
        <w:t>.</w:t>
      </w:r>
    </w:p>
    <w:p w14:paraId="18B64D5E" w14:textId="77777777" w:rsidR="001D38BF" w:rsidRDefault="001D38BF" w:rsidP="005E177A">
      <w:pPr>
        <w:spacing w:after="0"/>
        <w:jc w:val="both"/>
        <w:rPr>
          <w:rFonts w:asciiTheme="majorHAnsi" w:hAnsiTheme="majorHAnsi"/>
          <w:sz w:val="24"/>
          <w:szCs w:val="24"/>
        </w:rPr>
      </w:pPr>
    </w:p>
    <w:p w14:paraId="6237DD30" w14:textId="77777777" w:rsidR="001D38BF" w:rsidRDefault="001D38BF" w:rsidP="005E177A">
      <w:pPr>
        <w:spacing w:after="0"/>
        <w:jc w:val="both"/>
        <w:rPr>
          <w:rFonts w:asciiTheme="majorHAnsi" w:hAnsiTheme="majorHAnsi"/>
          <w:sz w:val="24"/>
          <w:szCs w:val="24"/>
        </w:rPr>
      </w:pPr>
    </w:p>
    <w:p w14:paraId="329186D9" w14:textId="35751C86" w:rsidR="002F0BC6" w:rsidRPr="00B57090" w:rsidRDefault="002952F6" w:rsidP="005E177A">
      <w:pPr>
        <w:spacing w:after="0"/>
        <w:jc w:val="both"/>
        <w:rPr>
          <w:rFonts w:asciiTheme="majorHAnsi" w:hAnsiTheme="majorHAnsi"/>
          <w:sz w:val="24"/>
          <w:szCs w:val="24"/>
        </w:rPr>
      </w:pPr>
      <w:r>
        <w:rPr>
          <w:rFonts w:asciiTheme="majorHAnsi" w:hAnsiTheme="majorHAnsi"/>
          <w:b/>
          <w:sz w:val="24"/>
          <w:szCs w:val="24"/>
        </w:rPr>
        <w:lastRenderedPageBreak/>
        <w:t>III</w:t>
      </w:r>
      <w:r w:rsidR="002F0BC6" w:rsidRPr="00DE6872">
        <w:rPr>
          <w:rFonts w:asciiTheme="majorHAnsi" w:hAnsiTheme="majorHAnsi"/>
          <w:b/>
          <w:sz w:val="24"/>
          <w:szCs w:val="24"/>
        </w:rPr>
        <w:t>. PRAVA I OBVEZE DAVATELJA KONCESIJSKOG ODOBRENJA</w:t>
      </w:r>
      <w:r w:rsidR="00B57090">
        <w:rPr>
          <w:rFonts w:asciiTheme="majorHAnsi" w:hAnsiTheme="majorHAnsi"/>
          <w:sz w:val="24"/>
          <w:szCs w:val="24"/>
        </w:rPr>
        <w:t>---------------------------------</w:t>
      </w:r>
    </w:p>
    <w:p w14:paraId="13EEF4C6" w14:textId="54D485E2" w:rsidR="002F0BC6" w:rsidRPr="00DE6872" w:rsidRDefault="002F0BC6" w:rsidP="005E177A">
      <w:pPr>
        <w:spacing w:after="0"/>
        <w:jc w:val="both"/>
        <w:rPr>
          <w:rFonts w:asciiTheme="majorHAnsi" w:hAnsiTheme="majorHAnsi"/>
          <w:b/>
          <w:sz w:val="24"/>
          <w:szCs w:val="24"/>
        </w:rPr>
      </w:pPr>
      <w:r w:rsidRPr="00DE6872">
        <w:rPr>
          <w:rFonts w:asciiTheme="majorHAnsi" w:hAnsiTheme="majorHAnsi"/>
          <w:b/>
          <w:sz w:val="24"/>
          <w:szCs w:val="24"/>
        </w:rPr>
        <w:t xml:space="preserve">Članak </w:t>
      </w:r>
      <w:r w:rsidR="00B70012">
        <w:rPr>
          <w:rFonts w:asciiTheme="majorHAnsi" w:hAnsiTheme="majorHAnsi"/>
          <w:b/>
          <w:sz w:val="24"/>
          <w:szCs w:val="24"/>
        </w:rPr>
        <w:t>10</w:t>
      </w:r>
      <w:r w:rsidRPr="00DE6872">
        <w:rPr>
          <w:rFonts w:asciiTheme="majorHAnsi" w:hAnsiTheme="majorHAnsi"/>
          <w:b/>
          <w:sz w:val="24"/>
          <w:szCs w:val="24"/>
        </w:rPr>
        <w:t>.</w:t>
      </w:r>
      <w:r w:rsidR="00D9058A">
        <w:rPr>
          <w:rFonts w:asciiTheme="majorHAnsi" w:hAnsiTheme="majorHAnsi"/>
          <w:sz w:val="24"/>
          <w:szCs w:val="24"/>
        </w:rPr>
        <w:t>-----------------------------------------------------------------------------------------------------</w:t>
      </w:r>
      <w:r w:rsidR="00B70012">
        <w:rPr>
          <w:rFonts w:asciiTheme="majorHAnsi" w:hAnsiTheme="majorHAnsi"/>
          <w:sz w:val="24"/>
          <w:szCs w:val="24"/>
        </w:rPr>
        <w:t>-</w:t>
      </w:r>
      <w:r w:rsidR="00FB1F29">
        <w:rPr>
          <w:rFonts w:asciiTheme="majorHAnsi" w:hAnsiTheme="majorHAnsi"/>
          <w:sz w:val="24"/>
          <w:szCs w:val="24"/>
        </w:rPr>
        <w:t>-</w:t>
      </w:r>
    </w:p>
    <w:p w14:paraId="5F7688CC" w14:textId="68D40E14" w:rsidR="002F0BC6" w:rsidRDefault="002F0BC6" w:rsidP="005E177A">
      <w:pPr>
        <w:spacing w:after="0"/>
        <w:jc w:val="both"/>
        <w:rPr>
          <w:rFonts w:asciiTheme="majorHAnsi" w:hAnsiTheme="majorHAnsi"/>
          <w:sz w:val="24"/>
          <w:szCs w:val="24"/>
        </w:rPr>
      </w:pPr>
      <w:r>
        <w:rPr>
          <w:rFonts w:asciiTheme="majorHAnsi" w:hAnsiTheme="majorHAnsi"/>
          <w:sz w:val="24"/>
          <w:szCs w:val="24"/>
        </w:rPr>
        <w:t>Davatelj koncesijskog odobrenja dužan je omogućiti Ovlašteniku koncesijskog odobrenja obavljanje djelatnosti iz odredbe članka 3. ovog Ugovora.</w:t>
      </w:r>
      <w:r w:rsidR="00B57090">
        <w:rPr>
          <w:rFonts w:asciiTheme="majorHAnsi" w:hAnsiTheme="majorHAnsi"/>
          <w:sz w:val="24"/>
          <w:szCs w:val="24"/>
        </w:rPr>
        <w:t>--------------------------------------------</w:t>
      </w:r>
    </w:p>
    <w:p w14:paraId="3FF0C386" w14:textId="714E0390" w:rsidR="00D9058A" w:rsidRDefault="00B70012" w:rsidP="005E177A">
      <w:pPr>
        <w:spacing w:after="0"/>
        <w:jc w:val="both"/>
        <w:rPr>
          <w:rFonts w:asciiTheme="majorHAnsi" w:hAnsiTheme="majorHAnsi"/>
          <w:b/>
          <w:sz w:val="24"/>
          <w:szCs w:val="24"/>
        </w:rPr>
      </w:pPr>
      <w:r>
        <w:rPr>
          <w:rFonts w:asciiTheme="majorHAnsi" w:hAnsiTheme="majorHAnsi"/>
          <w:sz w:val="24"/>
          <w:szCs w:val="24"/>
        </w:rPr>
        <w:t>---------------------------------------------------------------------------------------------------------------------</w:t>
      </w:r>
    </w:p>
    <w:p w14:paraId="5DAA7C69" w14:textId="268355AC" w:rsidR="002F0BC6" w:rsidRPr="00E83907" w:rsidRDefault="002F0BC6"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1</w:t>
      </w:r>
      <w:r w:rsidRPr="00E83907">
        <w:rPr>
          <w:rFonts w:asciiTheme="majorHAnsi" w:hAnsiTheme="majorHAnsi"/>
          <w:b/>
          <w:sz w:val="24"/>
          <w:szCs w:val="24"/>
        </w:rPr>
        <w:t>.</w:t>
      </w:r>
      <w:r w:rsidR="00D9058A">
        <w:rPr>
          <w:rFonts w:asciiTheme="majorHAnsi" w:hAnsiTheme="majorHAnsi"/>
          <w:sz w:val="24"/>
          <w:szCs w:val="24"/>
        </w:rPr>
        <w:t>------------------------------------------------------------------------------------------------------</w:t>
      </w:r>
      <w:r w:rsidR="00FB1F29">
        <w:rPr>
          <w:rFonts w:asciiTheme="majorHAnsi" w:hAnsiTheme="majorHAnsi"/>
          <w:sz w:val="24"/>
          <w:szCs w:val="24"/>
        </w:rPr>
        <w:t>-</w:t>
      </w:r>
    </w:p>
    <w:p w14:paraId="1EF793C6" w14:textId="5C48AD68" w:rsidR="002F0BC6" w:rsidRDefault="00EE2879" w:rsidP="005E177A">
      <w:pPr>
        <w:spacing w:after="0"/>
        <w:jc w:val="both"/>
        <w:rPr>
          <w:rFonts w:asciiTheme="majorHAnsi" w:hAnsiTheme="majorHAnsi"/>
          <w:sz w:val="24"/>
          <w:szCs w:val="24"/>
        </w:rPr>
      </w:pPr>
      <w:r>
        <w:rPr>
          <w:rFonts w:asciiTheme="majorHAnsi" w:hAnsiTheme="majorHAnsi"/>
          <w:sz w:val="24"/>
          <w:szCs w:val="24"/>
        </w:rPr>
        <w:t xml:space="preserve">Davatelj koncesijskog odobrenja ima pravo </w:t>
      </w:r>
      <w:r w:rsidR="000551A1">
        <w:rPr>
          <w:rFonts w:asciiTheme="majorHAnsi" w:hAnsiTheme="majorHAnsi"/>
          <w:sz w:val="24"/>
          <w:szCs w:val="24"/>
        </w:rPr>
        <w:t xml:space="preserve">kontrole i </w:t>
      </w:r>
      <w:r>
        <w:rPr>
          <w:rFonts w:asciiTheme="majorHAnsi" w:hAnsiTheme="majorHAnsi"/>
          <w:sz w:val="24"/>
          <w:szCs w:val="24"/>
        </w:rPr>
        <w:t xml:space="preserve">nadzora nad </w:t>
      </w:r>
      <w:r w:rsidR="000551A1">
        <w:rPr>
          <w:rFonts w:asciiTheme="majorHAnsi" w:hAnsiTheme="majorHAnsi"/>
          <w:sz w:val="24"/>
          <w:szCs w:val="24"/>
        </w:rPr>
        <w:t>provođenjem o</w:t>
      </w:r>
      <w:r w:rsidR="00E83907">
        <w:rPr>
          <w:rFonts w:asciiTheme="majorHAnsi" w:hAnsiTheme="majorHAnsi"/>
          <w:sz w:val="24"/>
          <w:szCs w:val="24"/>
        </w:rPr>
        <w:t>vog Ugovora, te će zabraniti sve</w:t>
      </w:r>
      <w:r w:rsidR="000551A1">
        <w:rPr>
          <w:rFonts w:asciiTheme="majorHAnsi" w:hAnsiTheme="majorHAnsi"/>
          <w:sz w:val="24"/>
          <w:szCs w:val="24"/>
        </w:rPr>
        <w:t xml:space="preserve"> djel</w:t>
      </w:r>
      <w:r w:rsidR="00E83907">
        <w:rPr>
          <w:rFonts w:asciiTheme="majorHAnsi" w:hAnsiTheme="majorHAnsi"/>
          <w:sz w:val="24"/>
          <w:szCs w:val="24"/>
        </w:rPr>
        <w:t>atnosti</w:t>
      </w:r>
      <w:r w:rsidR="000551A1">
        <w:rPr>
          <w:rFonts w:asciiTheme="majorHAnsi" w:hAnsiTheme="majorHAnsi"/>
          <w:sz w:val="24"/>
          <w:szCs w:val="24"/>
        </w:rPr>
        <w:t xml:space="preserve"> koje nisu u skladu sa ovim Ugovorom i pozitivnopravnim propisima.</w:t>
      </w:r>
      <w:r w:rsidR="00B57090">
        <w:rPr>
          <w:rFonts w:asciiTheme="majorHAnsi" w:hAnsiTheme="majorHAnsi"/>
          <w:sz w:val="24"/>
          <w:szCs w:val="24"/>
        </w:rPr>
        <w:t>-------------------------------------------------------------------------------</w:t>
      </w:r>
      <w:r w:rsidR="003D7300">
        <w:rPr>
          <w:rFonts w:asciiTheme="majorHAnsi" w:hAnsiTheme="majorHAnsi"/>
          <w:sz w:val="24"/>
          <w:szCs w:val="24"/>
        </w:rPr>
        <w:t>-</w:t>
      </w:r>
    </w:p>
    <w:p w14:paraId="3EE15781" w14:textId="1C83E674" w:rsidR="000551A1" w:rsidRDefault="000551A1" w:rsidP="005E177A">
      <w:pPr>
        <w:spacing w:after="0"/>
        <w:jc w:val="both"/>
        <w:rPr>
          <w:rFonts w:asciiTheme="majorHAnsi" w:hAnsiTheme="majorHAnsi"/>
          <w:sz w:val="24"/>
          <w:szCs w:val="24"/>
        </w:rPr>
      </w:pPr>
      <w:r>
        <w:rPr>
          <w:rFonts w:asciiTheme="majorHAnsi" w:hAnsiTheme="majorHAnsi"/>
          <w:sz w:val="24"/>
          <w:szCs w:val="24"/>
        </w:rPr>
        <w:t xml:space="preserve">Nadzor nad poštivanjem uvjeta zaštite prirode provodi </w:t>
      </w:r>
      <w:r w:rsidR="00232647">
        <w:rPr>
          <w:rFonts w:asciiTheme="majorHAnsi" w:hAnsiTheme="majorHAnsi"/>
          <w:sz w:val="24"/>
          <w:szCs w:val="24"/>
        </w:rPr>
        <w:t>nadležno inspekcijsko tijelo</w:t>
      </w:r>
      <w:r>
        <w:rPr>
          <w:rFonts w:asciiTheme="majorHAnsi" w:hAnsiTheme="majorHAnsi"/>
          <w:sz w:val="24"/>
          <w:szCs w:val="24"/>
        </w:rPr>
        <w:t xml:space="preserve"> i Davatelj koncesijskog odobrenja.</w:t>
      </w:r>
      <w:r w:rsidR="00B57090">
        <w:rPr>
          <w:rFonts w:asciiTheme="majorHAnsi" w:hAnsiTheme="majorHAnsi"/>
          <w:sz w:val="24"/>
          <w:szCs w:val="24"/>
        </w:rPr>
        <w:t>---------------------------------------------------------------------------</w:t>
      </w:r>
    </w:p>
    <w:p w14:paraId="62AD0734" w14:textId="58EBA4B2" w:rsidR="00D9058A" w:rsidRDefault="00B70012" w:rsidP="005E177A">
      <w:pPr>
        <w:spacing w:after="0"/>
        <w:jc w:val="both"/>
        <w:rPr>
          <w:rFonts w:asciiTheme="majorHAnsi" w:hAnsiTheme="majorHAnsi"/>
          <w:b/>
          <w:sz w:val="24"/>
          <w:szCs w:val="24"/>
        </w:rPr>
      </w:pPr>
      <w:r>
        <w:rPr>
          <w:rFonts w:asciiTheme="majorHAnsi" w:hAnsiTheme="majorHAnsi"/>
          <w:sz w:val="24"/>
          <w:szCs w:val="24"/>
        </w:rPr>
        <w:t>---------------------------------------------------------------------------------------------------------------------</w:t>
      </w:r>
    </w:p>
    <w:p w14:paraId="53C467C5" w14:textId="500B327B" w:rsidR="002F0BC6" w:rsidRPr="00E83907" w:rsidRDefault="002F0BC6"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2</w:t>
      </w:r>
      <w:r w:rsidRPr="00E83907">
        <w:rPr>
          <w:rFonts w:asciiTheme="majorHAnsi" w:hAnsiTheme="majorHAnsi"/>
          <w:b/>
          <w:sz w:val="24"/>
          <w:szCs w:val="24"/>
        </w:rPr>
        <w:t>.</w:t>
      </w:r>
      <w:r w:rsidR="00D9058A">
        <w:rPr>
          <w:rFonts w:asciiTheme="majorHAnsi" w:hAnsiTheme="majorHAnsi"/>
          <w:sz w:val="24"/>
          <w:szCs w:val="24"/>
        </w:rPr>
        <w:t>------------------------------------------------------------------------------------------------------</w:t>
      </w:r>
      <w:r w:rsidR="00FB1F29">
        <w:rPr>
          <w:rFonts w:asciiTheme="majorHAnsi" w:hAnsiTheme="majorHAnsi"/>
          <w:sz w:val="24"/>
          <w:szCs w:val="24"/>
        </w:rPr>
        <w:t>-</w:t>
      </w:r>
    </w:p>
    <w:p w14:paraId="008445DF" w14:textId="6128BDA2" w:rsidR="000551A1" w:rsidRDefault="002F0BC6" w:rsidP="005E177A">
      <w:pPr>
        <w:spacing w:after="0"/>
        <w:jc w:val="both"/>
        <w:rPr>
          <w:rFonts w:asciiTheme="majorHAnsi" w:hAnsiTheme="majorHAnsi"/>
          <w:sz w:val="24"/>
          <w:szCs w:val="24"/>
        </w:rPr>
      </w:pPr>
      <w:r>
        <w:rPr>
          <w:rFonts w:asciiTheme="majorHAnsi" w:hAnsiTheme="majorHAnsi"/>
          <w:sz w:val="24"/>
          <w:szCs w:val="24"/>
        </w:rPr>
        <w:t xml:space="preserve">Davatelj koncesijskog odobrenja je </w:t>
      </w:r>
      <w:r w:rsidR="00232647">
        <w:rPr>
          <w:rFonts w:asciiTheme="majorHAnsi" w:hAnsiTheme="majorHAnsi"/>
          <w:sz w:val="24"/>
          <w:szCs w:val="24"/>
        </w:rPr>
        <w:t xml:space="preserve">ovlašten redovito provjeravati instrumente </w:t>
      </w:r>
      <w:r>
        <w:rPr>
          <w:rFonts w:asciiTheme="majorHAnsi" w:hAnsiTheme="majorHAnsi"/>
          <w:sz w:val="24"/>
          <w:szCs w:val="24"/>
        </w:rPr>
        <w:t>osiguranja naplate na</w:t>
      </w:r>
      <w:r w:rsidR="005C6B59">
        <w:rPr>
          <w:rFonts w:asciiTheme="majorHAnsi" w:hAnsiTheme="majorHAnsi"/>
          <w:sz w:val="24"/>
          <w:szCs w:val="24"/>
        </w:rPr>
        <w:t>k</w:t>
      </w:r>
      <w:r>
        <w:rPr>
          <w:rFonts w:asciiTheme="majorHAnsi" w:hAnsiTheme="majorHAnsi"/>
          <w:sz w:val="24"/>
          <w:szCs w:val="24"/>
        </w:rPr>
        <w:t>nade za koncesijsko odobrenje</w:t>
      </w:r>
      <w:r w:rsidR="000551A1">
        <w:rPr>
          <w:rFonts w:asciiTheme="majorHAnsi" w:hAnsiTheme="majorHAnsi"/>
          <w:sz w:val="24"/>
          <w:szCs w:val="24"/>
        </w:rPr>
        <w:t xml:space="preserve">, čija </w:t>
      </w:r>
      <w:r w:rsidR="003D33D6">
        <w:rPr>
          <w:rFonts w:asciiTheme="majorHAnsi" w:hAnsiTheme="majorHAnsi"/>
          <w:sz w:val="24"/>
          <w:szCs w:val="24"/>
        </w:rPr>
        <w:t xml:space="preserve">je valjanost </w:t>
      </w:r>
      <w:r w:rsidR="000551A1">
        <w:rPr>
          <w:rFonts w:asciiTheme="majorHAnsi" w:hAnsiTheme="majorHAnsi"/>
          <w:sz w:val="24"/>
          <w:szCs w:val="24"/>
        </w:rPr>
        <w:t>vremenski ograničena,</w:t>
      </w:r>
      <w:r>
        <w:rPr>
          <w:rFonts w:asciiTheme="majorHAnsi" w:hAnsiTheme="majorHAnsi"/>
          <w:sz w:val="24"/>
          <w:szCs w:val="24"/>
        </w:rPr>
        <w:t xml:space="preserve"> te u slučaju utvrđenja da pr</w:t>
      </w:r>
      <w:r w:rsidR="000551A1">
        <w:rPr>
          <w:rFonts w:asciiTheme="majorHAnsi" w:hAnsiTheme="majorHAnsi"/>
          <w:sz w:val="24"/>
          <w:szCs w:val="24"/>
        </w:rPr>
        <w:t>iloženi instrument nije valjan</w:t>
      </w:r>
      <w:r w:rsidR="00232647">
        <w:rPr>
          <w:rFonts w:asciiTheme="majorHAnsi" w:hAnsiTheme="majorHAnsi"/>
          <w:sz w:val="24"/>
          <w:szCs w:val="24"/>
        </w:rPr>
        <w:t>,</w:t>
      </w:r>
      <w:r w:rsidR="000551A1">
        <w:rPr>
          <w:rFonts w:asciiTheme="majorHAnsi" w:hAnsiTheme="majorHAnsi"/>
          <w:sz w:val="24"/>
          <w:szCs w:val="24"/>
        </w:rPr>
        <w:t xml:space="preserve"> </w:t>
      </w:r>
      <w:r>
        <w:rPr>
          <w:rFonts w:asciiTheme="majorHAnsi" w:hAnsiTheme="majorHAnsi"/>
          <w:sz w:val="24"/>
          <w:szCs w:val="24"/>
        </w:rPr>
        <w:t>od ovlaštenika koncesijskog odobrenja zatražiti dostavu odgovarajućeg instrumenta osiguranja.</w:t>
      </w:r>
      <w:r w:rsidR="00B57090">
        <w:rPr>
          <w:rFonts w:asciiTheme="majorHAnsi" w:hAnsiTheme="majorHAnsi"/>
          <w:sz w:val="24"/>
          <w:szCs w:val="24"/>
        </w:rPr>
        <w:t>-------------------------------</w:t>
      </w:r>
      <w:r w:rsidR="00824A17">
        <w:rPr>
          <w:rFonts w:asciiTheme="majorHAnsi" w:hAnsiTheme="majorHAnsi"/>
          <w:sz w:val="24"/>
          <w:szCs w:val="24"/>
        </w:rPr>
        <w:t>--------------</w:t>
      </w:r>
    </w:p>
    <w:p w14:paraId="39ED9805" w14:textId="40ECE791" w:rsidR="005E177A" w:rsidRDefault="005E177A" w:rsidP="005E177A">
      <w:pPr>
        <w:spacing w:after="0"/>
        <w:jc w:val="both"/>
        <w:rPr>
          <w:rFonts w:asciiTheme="majorHAnsi" w:hAnsiTheme="majorHAnsi"/>
          <w:sz w:val="24"/>
          <w:szCs w:val="24"/>
        </w:rPr>
      </w:pPr>
      <w:r>
        <w:rPr>
          <w:rFonts w:asciiTheme="majorHAnsi" w:hAnsiTheme="majorHAnsi"/>
          <w:sz w:val="24"/>
          <w:szCs w:val="24"/>
        </w:rPr>
        <w:t>---------------------------------------------------------------------------------------------------------------------</w:t>
      </w:r>
    </w:p>
    <w:p w14:paraId="4AF87611" w14:textId="4AFDD107" w:rsidR="00EE2879" w:rsidRPr="00B57090" w:rsidRDefault="002952F6" w:rsidP="005E177A">
      <w:pPr>
        <w:spacing w:after="0"/>
        <w:jc w:val="both"/>
        <w:rPr>
          <w:rFonts w:asciiTheme="majorHAnsi" w:hAnsiTheme="majorHAnsi"/>
          <w:sz w:val="24"/>
          <w:szCs w:val="24"/>
        </w:rPr>
      </w:pPr>
      <w:r>
        <w:rPr>
          <w:rFonts w:asciiTheme="majorHAnsi" w:hAnsiTheme="majorHAnsi"/>
          <w:b/>
          <w:sz w:val="24"/>
          <w:szCs w:val="24"/>
        </w:rPr>
        <w:t>IV</w:t>
      </w:r>
      <w:r w:rsidR="00EE2879" w:rsidRPr="00E83907">
        <w:rPr>
          <w:rFonts w:asciiTheme="majorHAnsi" w:hAnsiTheme="majorHAnsi"/>
          <w:b/>
          <w:sz w:val="24"/>
          <w:szCs w:val="24"/>
        </w:rPr>
        <w:t>. PRAVA I OBVEZE OVLAŠTENIKA KONCESIJSKOG ODOBRENJA</w:t>
      </w:r>
      <w:r w:rsidR="00B57090">
        <w:rPr>
          <w:rFonts w:asciiTheme="majorHAnsi" w:hAnsiTheme="majorHAnsi"/>
          <w:sz w:val="24"/>
          <w:szCs w:val="24"/>
        </w:rPr>
        <w:t>------------------------------</w:t>
      </w:r>
    </w:p>
    <w:p w14:paraId="621B803A" w14:textId="631A2464" w:rsidR="00D9058A" w:rsidRDefault="00B70012" w:rsidP="005E177A">
      <w:pPr>
        <w:spacing w:after="0"/>
        <w:jc w:val="both"/>
        <w:rPr>
          <w:rFonts w:asciiTheme="majorHAnsi" w:hAnsiTheme="majorHAnsi"/>
          <w:b/>
          <w:sz w:val="24"/>
          <w:szCs w:val="24"/>
        </w:rPr>
      </w:pPr>
      <w:r>
        <w:rPr>
          <w:rFonts w:asciiTheme="majorHAnsi" w:hAnsiTheme="majorHAnsi"/>
          <w:sz w:val="24"/>
          <w:szCs w:val="24"/>
        </w:rPr>
        <w:t>---------------------------------------------------------------------------------------------------------------------</w:t>
      </w:r>
    </w:p>
    <w:p w14:paraId="122C7A66" w14:textId="06B3FB68" w:rsidR="00EE2879" w:rsidRPr="00E83907" w:rsidRDefault="00EE2879"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3</w:t>
      </w:r>
      <w:r w:rsidRPr="00E83907">
        <w:rPr>
          <w:rFonts w:asciiTheme="majorHAnsi" w:hAnsiTheme="majorHAnsi"/>
          <w:b/>
          <w:sz w:val="24"/>
          <w:szCs w:val="24"/>
        </w:rPr>
        <w:t>.</w:t>
      </w:r>
      <w:r w:rsidR="00D9058A">
        <w:rPr>
          <w:rFonts w:asciiTheme="majorHAnsi" w:hAnsiTheme="majorHAnsi"/>
          <w:sz w:val="24"/>
          <w:szCs w:val="24"/>
        </w:rPr>
        <w:t>------------------------------------------------------------------------------------------------------</w:t>
      </w:r>
      <w:r w:rsidR="00FB1F29">
        <w:rPr>
          <w:rFonts w:asciiTheme="majorHAnsi" w:hAnsiTheme="majorHAnsi"/>
          <w:sz w:val="24"/>
          <w:szCs w:val="24"/>
        </w:rPr>
        <w:t>-</w:t>
      </w:r>
    </w:p>
    <w:p w14:paraId="3F74A944" w14:textId="4ABA2503" w:rsidR="00EE2879" w:rsidRDefault="00EE2879" w:rsidP="005E177A">
      <w:pPr>
        <w:spacing w:after="0"/>
        <w:jc w:val="both"/>
        <w:rPr>
          <w:rFonts w:asciiTheme="majorHAnsi" w:hAnsiTheme="majorHAnsi"/>
          <w:sz w:val="24"/>
          <w:szCs w:val="24"/>
        </w:rPr>
      </w:pPr>
      <w:r>
        <w:rPr>
          <w:rFonts w:asciiTheme="majorHAnsi" w:hAnsiTheme="majorHAnsi"/>
          <w:sz w:val="24"/>
          <w:szCs w:val="24"/>
        </w:rPr>
        <w:t>Ovlaštenik k</w:t>
      </w:r>
      <w:r w:rsidR="001F4E3E">
        <w:rPr>
          <w:rFonts w:asciiTheme="majorHAnsi" w:hAnsiTheme="majorHAnsi"/>
          <w:sz w:val="24"/>
          <w:szCs w:val="24"/>
        </w:rPr>
        <w:t>oncesijskog odobrenja potpisom ovog Ugovora jamči da će</w:t>
      </w:r>
      <w:r>
        <w:rPr>
          <w:rFonts w:asciiTheme="majorHAnsi" w:hAnsiTheme="majorHAnsi"/>
          <w:sz w:val="24"/>
          <w:szCs w:val="24"/>
        </w:rPr>
        <w:t xml:space="preserve"> djelatnost iz odredbe čl. 3. ovoga Ugovora obavljati na način </w:t>
      </w:r>
      <w:r w:rsidR="00232647">
        <w:rPr>
          <w:rFonts w:asciiTheme="majorHAnsi" w:hAnsiTheme="majorHAnsi"/>
          <w:sz w:val="24"/>
          <w:szCs w:val="24"/>
        </w:rPr>
        <w:t>koji u naj</w:t>
      </w:r>
      <w:r>
        <w:rPr>
          <w:rFonts w:asciiTheme="majorHAnsi" w:hAnsiTheme="majorHAnsi"/>
          <w:sz w:val="24"/>
          <w:szCs w:val="24"/>
        </w:rPr>
        <w:t>manjoj mjeri utječe na prirodne vrijednosti područja kojim upravlja davatelj Koncesijskog odobrenja.</w:t>
      </w:r>
      <w:r w:rsidR="00B57090">
        <w:rPr>
          <w:rFonts w:asciiTheme="majorHAnsi" w:hAnsiTheme="majorHAnsi"/>
          <w:sz w:val="24"/>
          <w:szCs w:val="24"/>
        </w:rPr>
        <w:t>-----------------------------</w:t>
      </w:r>
      <w:r w:rsidR="00824A17">
        <w:rPr>
          <w:rFonts w:asciiTheme="majorHAnsi" w:hAnsiTheme="majorHAnsi"/>
          <w:sz w:val="24"/>
          <w:szCs w:val="24"/>
        </w:rPr>
        <w:t>---------------</w:t>
      </w:r>
    </w:p>
    <w:p w14:paraId="7CAC52E5" w14:textId="77777777" w:rsidR="00FD33CB" w:rsidRDefault="00FD33CB" w:rsidP="00FD33CB">
      <w:pPr>
        <w:spacing w:after="0"/>
        <w:jc w:val="both"/>
        <w:rPr>
          <w:rFonts w:asciiTheme="majorHAnsi" w:hAnsiTheme="majorHAnsi"/>
          <w:sz w:val="24"/>
          <w:szCs w:val="24"/>
        </w:rPr>
      </w:pPr>
      <w:r>
        <w:rPr>
          <w:rFonts w:asciiTheme="majorHAnsi" w:hAnsiTheme="majorHAnsi"/>
          <w:sz w:val="24"/>
          <w:szCs w:val="24"/>
        </w:rPr>
        <w:t>Ovlaštenik koncesijskog odobrenja obvezan je najkasnije do 01. lipnja tekuće godine(prvoglipnja) započeti sa radom.-------------------------------------------------------------------</w:t>
      </w:r>
    </w:p>
    <w:p w14:paraId="65D61623" w14:textId="7F69B2E0" w:rsidR="00EE2879" w:rsidRDefault="00EE2879" w:rsidP="005E177A">
      <w:pPr>
        <w:spacing w:after="0"/>
        <w:jc w:val="both"/>
        <w:rPr>
          <w:rFonts w:asciiTheme="majorHAnsi" w:hAnsiTheme="majorHAnsi"/>
          <w:sz w:val="24"/>
          <w:szCs w:val="24"/>
        </w:rPr>
      </w:pPr>
      <w:r>
        <w:rPr>
          <w:rFonts w:asciiTheme="majorHAnsi" w:hAnsiTheme="majorHAnsi"/>
          <w:sz w:val="24"/>
          <w:szCs w:val="24"/>
        </w:rPr>
        <w:t>Ovlaštenik koncesijskog odobrenja obveza</w:t>
      </w:r>
      <w:r w:rsidR="001F4E3E">
        <w:rPr>
          <w:rFonts w:asciiTheme="majorHAnsi" w:hAnsiTheme="majorHAnsi"/>
          <w:sz w:val="24"/>
          <w:szCs w:val="24"/>
        </w:rPr>
        <w:t xml:space="preserve">n je u svrhu zaštite bioraznolikosti, </w:t>
      </w:r>
      <w:r>
        <w:rPr>
          <w:rFonts w:asciiTheme="majorHAnsi" w:hAnsiTheme="majorHAnsi"/>
          <w:sz w:val="24"/>
          <w:szCs w:val="24"/>
        </w:rPr>
        <w:t>krajobrazne</w:t>
      </w:r>
      <w:r w:rsidR="001F4E3E">
        <w:rPr>
          <w:rFonts w:asciiTheme="majorHAnsi" w:hAnsiTheme="majorHAnsi"/>
          <w:sz w:val="24"/>
          <w:szCs w:val="24"/>
        </w:rPr>
        <w:t xml:space="preserve"> raznolikosti</w:t>
      </w:r>
      <w:r>
        <w:rPr>
          <w:rFonts w:asciiTheme="majorHAnsi" w:hAnsiTheme="majorHAnsi"/>
          <w:sz w:val="24"/>
          <w:szCs w:val="24"/>
        </w:rPr>
        <w:t xml:space="preserve"> </w:t>
      </w:r>
      <w:r w:rsidR="001F4E3E">
        <w:rPr>
          <w:rFonts w:asciiTheme="majorHAnsi" w:hAnsiTheme="majorHAnsi"/>
          <w:sz w:val="24"/>
          <w:szCs w:val="24"/>
        </w:rPr>
        <w:t>i geo</w:t>
      </w:r>
      <w:r>
        <w:rPr>
          <w:rFonts w:asciiTheme="majorHAnsi" w:hAnsiTheme="majorHAnsi"/>
          <w:sz w:val="24"/>
          <w:szCs w:val="24"/>
        </w:rPr>
        <w:t>raznolikosti</w:t>
      </w:r>
      <w:r w:rsidR="001F4E3E">
        <w:rPr>
          <w:rFonts w:asciiTheme="majorHAnsi" w:hAnsiTheme="majorHAnsi"/>
          <w:sz w:val="24"/>
          <w:szCs w:val="24"/>
        </w:rPr>
        <w:t xml:space="preserve"> zaštićenog područja iz članka 1. ovog Ugovora,</w:t>
      </w:r>
      <w:r>
        <w:rPr>
          <w:rFonts w:asciiTheme="majorHAnsi" w:hAnsiTheme="majorHAnsi"/>
          <w:sz w:val="24"/>
          <w:szCs w:val="24"/>
        </w:rPr>
        <w:t xml:space="preserve"> pridržavati s</w:t>
      </w:r>
      <w:r w:rsidR="00010E85">
        <w:rPr>
          <w:rFonts w:asciiTheme="majorHAnsi" w:hAnsiTheme="majorHAnsi"/>
          <w:sz w:val="24"/>
          <w:szCs w:val="24"/>
        </w:rPr>
        <w:t>e odredba</w:t>
      </w:r>
      <w:r w:rsidR="00256D70">
        <w:rPr>
          <w:rFonts w:asciiTheme="majorHAnsi" w:hAnsiTheme="majorHAnsi"/>
          <w:sz w:val="24"/>
          <w:szCs w:val="24"/>
        </w:rPr>
        <w:t xml:space="preserve"> zakona i </w:t>
      </w:r>
      <w:r w:rsidR="001F4E3E">
        <w:rPr>
          <w:rFonts w:asciiTheme="majorHAnsi" w:hAnsiTheme="majorHAnsi"/>
          <w:sz w:val="24"/>
          <w:szCs w:val="24"/>
        </w:rPr>
        <w:t>podzakonskih propisa</w:t>
      </w:r>
      <w:r>
        <w:rPr>
          <w:rFonts w:asciiTheme="majorHAnsi" w:hAnsiTheme="majorHAnsi"/>
          <w:sz w:val="24"/>
          <w:szCs w:val="24"/>
        </w:rPr>
        <w:t xml:space="preserve"> iz podru</w:t>
      </w:r>
      <w:r w:rsidR="00232647">
        <w:rPr>
          <w:rFonts w:asciiTheme="majorHAnsi" w:hAnsiTheme="majorHAnsi"/>
          <w:sz w:val="24"/>
          <w:szCs w:val="24"/>
        </w:rPr>
        <w:t xml:space="preserve">čja zaštite prirode te </w:t>
      </w:r>
      <w:r>
        <w:rPr>
          <w:rFonts w:asciiTheme="majorHAnsi" w:hAnsiTheme="majorHAnsi"/>
          <w:sz w:val="24"/>
          <w:szCs w:val="24"/>
        </w:rPr>
        <w:t>akata Davatelja koncesijskog odobrenja</w:t>
      </w:r>
      <w:r w:rsidR="001F4E3E">
        <w:rPr>
          <w:rFonts w:asciiTheme="majorHAnsi" w:hAnsiTheme="majorHAnsi"/>
          <w:sz w:val="24"/>
          <w:szCs w:val="24"/>
        </w:rPr>
        <w:t>.</w:t>
      </w:r>
      <w:r w:rsidR="00B57090">
        <w:rPr>
          <w:rFonts w:asciiTheme="majorHAnsi" w:hAnsiTheme="majorHAnsi"/>
          <w:sz w:val="24"/>
          <w:szCs w:val="24"/>
        </w:rPr>
        <w:t>--------------------------------------------------------------------------------------</w:t>
      </w:r>
    </w:p>
    <w:p w14:paraId="0DEA93A4" w14:textId="45896046" w:rsidR="00EE2879" w:rsidRDefault="00EE2879" w:rsidP="005E177A">
      <w:pPr>
        <w:spacing w:after="0"/>
        <w:jc w:val="both"/>
        <w:rPr>
          <w:rFonts w:asciiTheme="majorHAnsi" w:hAnsiTheme="majorHAnsi"/>
          <w:sz w:val="24"/>
          <w:szCs w:val="24"/>
        </w:rPr>
      </w:pPr>
      <w:r>
        <w:rPr>
          <w:rFonts w:asciiTheme="majorHAnsi" w:hAnsiTheme="majorHAnsi"/>
          <w:sz w:val="24"/>
          <w:szCs w:val="24"/>
        </w:rPr>
        <w:t xml:space="preserve">Ovlaštenik koncesijskog odobrenja </w:t>
      </w:r>
      <w:r w:rsidR="001F4E3E">
        <w:rPr>
          <w:rFonts w:asciiTheme="majorHAnsi" w:hAnsiTheme="majorHAnsi"/>
          <w:sz w:val="24"/>
          <w:szCs w:val="24"/>
        </w:rPr>
        <w:t xml:space="preserve"> obvezan je</w:t>
      </w:r>
      <w:r>
        <w:rPr>
          <w:rFonts w:asciiTheme="majorHAnsi" w:hAnsiTheme="majorHAnsi"/>
          <w:sz w:val="24"/>
          <w:szCs w:val="24"/>
        </w:rPr>
        <w:t xml:space="preserve"> poduzimati sve mjere i radnje nužne radi zaštite prirodnih vrijednosti područja kojim upravlja Davatelj koncesijskog odobrenja.</w:t>
      </w:r>
      <w:r w:rsidR="005E177A">
        <w:rPr>
          <w:rFonts w:asciiTheme="majorHAnsi" w:hAnsiTheme="majorHAnsi"/>
          <w:sz w:val="24"/>
          <w:szCs w:val="24"/>
        </w:rPr>
        <w:t>------</w:t>
      </w:r>
      <w:r w:rsidR="00DB0711">
        <w:rPr>
          <w:rFonts w:asciiTheme="majorHAnsi" w:hAnsiTheme="majorHAnsi"/>
          <w:sz w:val="24"/>
          <w:szCs w:val="24"/>
        </w:rPr>
        <w:t>-</w:t>
      </w:r>
    </w:p>
    <w:p w14:paraId="58AA6983" w14:textId="06D62F5E" w:rsidR="002D6BB4" w:rsidRDefault="002D6BB4" w:rsidP="005E177A">
      <w:pPr>
        <w:spacing w:after="0"/>
        <w:jc w:val="both"/>
        <w:rPr>
          <w:rFonts w:asciiTheme="majorHAnsi" w:hAnsiTheme="majorHAnsi"/>
          <w:sz w:val="24"/>
          <w:szCs w:val="24"/>
        </w:rPr>
      </w:pPr>
      <w:r>
        <w:rPr>
          <w:rFonts w:asciiTheme="majorHAnsi" w:hAnsiTheme="majorHAnsi"/>
          <w:sz w:val="24"/>
          <w:szCs w:val="24"/>
        </w:rPr>
        <w:t>Ovlaštenik koncesijskog odobrenja obvezuje se popraviti svu štetu koja na području koje je dano u koncesijsko odobrenje nastane redovitim obavljanjem djelatnosti iz članka 3. ovog Ugovora, kao i štetu koja nastane nepažnjom Ovlaštenika koncesijskog odobrenja.</w:t>
      </w:r>
      <w:r w:rsidR="005E177A">
        <w:rPr>
          <w:rFonts w:asciiTheme="majorHAnsi" w:hAnsiTheme="majorHAnsi"/>
          <w:sz w:val="24"/>
          <w:szCs w:val="24"/>
        </w:rPr>
        <w:t>------------</w:t>
      </w:r>
    </w:p>
    <w:p w14:paraId="0B9A7C7C" w14:textId="107C2B83" w:rsidR="003F3457" w:rsidRDefault="00C52E30" w:rsidP="005E177A">
      <w:pPr>
        <w:spacing w:after="0"/>
        <w:jc w:val="both"/>
        <w:rPr>
          <w:rFonts w:asciiTheme="majorHAnsi" w:hAnsiTheme="majorHAnsi"/>
          <w:sz w:val="24"/>
          <w:szCs w:val="24"/>
        </w:rPr>
      </w:pPr>
      <w:r>
        <w:rPr>
          <w:rFonts w:asciiTheme="majorHAnsi" w:hAnsiTheme="majorHAnsi"/>
          <w:sz w:val="24"/>
          <w:szCs w:val="24"/>
        </w:rPr>
        <w:t>Ugovorne strane su suglasne da Davatelj koncesijskog odobrenja ima pravo naplatiti eventualnu štetu</w:t>
      </w:r>
      <w:r w:rsidR="003F3457">
        <w:rPr>
          <w:rFonts w:asciiTheme="majorHAnsi" w:hAnsiTheme="majorHAnsi"/>
          <w:sz w:val="24"/>
          <w:szCs w:val="24"/>
        </w:rPr>
        <w:t xml:space="preserve"> iz stavka 4. ovog članka, </w:t>
      </w:r>
      <w:r>
        <w:rPr>
          <w:rFonts w:asciiTheme="majorHAnsi" w:hAnsiTheme="majorHAnsi"/>
          <w:sz w:val="24"/>
          <w:szCs w:val="24"/>
        </w:rPr>
        <w:t>iz instrumenta</w:t>
      </w:r>
      <w:r w:rsidR="003F3457">
        <w:rPr>
          <w:rFonts w:asciiTheme="majorHAnsi" w:hAnsiTheme="majorHAnsi"/>
          <w:sz w:val="24"/>
          <w:szCs w:val="24"/>
        </w:rPr>
        <w:t xml:space="preserve"> </w:t>
      </w:r>
      <w:r>
        <w:rPr>
          <w:rFonts w:asciiTheme="majorHAnsi" w:hAnsiTheme="majorHAnsi"/>
          <w:sz w:val="24"/>
          <w:szCs w:val="24"/>
        </w:rPr>
        <w:t>osiguranja</w:t>
      </w:r>
      <w:r w:rsidR="00DF6156">
        <w:rPr>
          <w:rFonts w:asciiTheme="majorHAnsi" w:hAnsiTheme="majorHAnsi"/>
          <w:sz w:val="24"/>
          <w:szCs w:val="24"/>
        </w:rPr>
        <w:t xml:space="preserve"> iz članka 9</w:t>
      </w:r>
      <w:r w:rsidR="003F3457">
        <w:rPr>
          <w:rFonts w:asciiTheme="majorHAnsi" w:hAnsiTheme="majorHAnsi"/>
          <w:sz w:val="24"/>
          <w:szCs w:val="24"/>
        </w:rPr>
        <w:t>.</w:t>
      </w:r>
      <w:r>
        <w:rPr>
          <w:rFonts w:asciiTheme="majorHAnsi" w:hAnsiTheme="majorHAnsi"/>
          <w:sz w:val="24"/>
          <w:szCs w:val="24"/>
        </w:rPr>
        <w:t xml:space="preserve"> ovog Ugovora, </w:t>
      </w:r>
      <w:r w:rsidR="003F3457">
        <w:rPr>
          <w:rFonts w:asciiTheme="majorHAnsi" w:hAnsiTheme="majorHAnsi"/>
          <w:sz w:val="24"/>
          <w:szCs w:val="24"/>
        </w:rPr>
        <w:t>do iznosa eventu</w:t>
      </w:r>
      <w:r>
        <w:rPr>
          <w:rFonts w:asciiTheme="majorHAnsi" w:hAnsiTheme="majorHAnsi"/>
          <w:sz w:val="24"/>
          <w:szCs w:val="24"/>
        </w:rPr>
        <w:t>alne štete pokrivenog osiguranim iznosom</w:t>
      </w:r>
      <w:r w:rsidR="003F3457">
        <w:rPr>
          <w:rFonts w:asciiTheme="majorHAnsi" w:hAnsiTheme="majorHAnsi"/>
          <w:sz w:val="24"/>
          <w:szCs w:val="24"/>
        </w:rPr>
        <w:t>.</w:t>
      </w:r>
      <w:r w:rsidR="005E177A">
        <w:rPr>
          <w:rFonts w:asciiTheme="majorHAnsi" w:hAnsiTheme="majorHAnsi"/>
          <w:sz w:val="24"/>
          <w:szCs w:val="24"/>
        </w:rPr>
        <w:t>----------------------------</w:t>
      </w:r>
      <w:r w:rsidR="003F3457">
        <w:rPr>
          <w:rFonts w:asciiTheme="majorHAnsi" w:hAnsiTheme="majorHAnsi"/>
          <w:sz w:val="24"/>
          <w:szCs w:val="24"/>
        </w:rPr>
        <w:t>Razliku štete pokrivene instrumentom osiguranja i stvarne štete Davatelj k</w:t>
      </w:r>
      <w:r>
        <w:rPr>
          <w:rFonts w:asciiTheme="majorHAnsi" w:hAnsiTheme="majorHAnsi"/>
          <w:sz w:val="24"/>
          <w:szCs w:val="24"/>
        </w:rPr>
        <w:t>oncesijskog odobrenja ovlašten je</w:t>
      </w:r>
      <w:r w:rsidR="003F3457">
        <w:rPr>
          <w:rFonts w:asciiTheme="majorHAnsi" w:hAnsiTheme="majorHAnsi"/>
          <w:sz w:val="24"/>
          <w:szCs w:val="24"/>
        </w:rPr>
        <w:t xml:space="preserve"> zahtijevati prema pravilima obveznog prava o naknadi štete.</w:t>
      </w:r>
      <w:r w:rsidR="00B70012">
        <w:rPr>
          <w:rFonts w:asciiTheme="majorHAnsi" w:hAnsiTheme="majorHAnsi"/>
          <w:sz w:val="24"/>
          <w:szCs w:val="24"/>
        </w:rPr>
        <w:t>-----------</w:t>
      </w:r>
    </w:p>
    <w:p w14:paraId="7D1C5484" w14:textId="7CF30776" w:rsidR="00D9058A" w:rsidRDefault="00B70012" w:rsidP="005E177A">
      <w:pPr>
        <w:spacing w:after="0"/>
        <w:jc w:val="both"/>
        <w:rPr>
          <w:rFonts w:asciiTheme="majorHAnsi" w:hAnsiTheme="majorHAnsi"/>
          <w:b/>
          <w:sz w:val="24"/>
          <w:szCs w:val="24"/>
        </w:rPr>
      </w:pPr>
      <w:r>
        <w:rPr>
          <w:rFonts w:asciiTheme="majorHAnsi" w:hAnsiTheme="majorHAnsi"/>
          <w:sz w:val="24"/>
          <w:szCs w:val="24"/>
        </w:rPr>
        <w:lastRenderedPageBreak/>
        <w:t>---------------------------------------------------------------------------------------------------------------------</w:t>
      </w:r>
    </w:p>
    <w:p w14:paraId="48BB620D" w14:textId="1E3793D3" w:rsidR="00EE2879" w:rsidRPr="00E83907" w:rsidRDefault="00EE2879"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4</w:t>
      </w:r>
      <w:r w:rsidRPr="00E83907">
        <w:rPr>
          <w:rFonts w:asciiTheme="majorHAnsi" w:hAnsiTheme="majorHAnsi"/>
          <w:b/>
          <w:sz w:val="24"/>
          <w:szCs w:val="24"/>
        </w:rPr>
        <w:t>.</w:t>
      </w:r>
      <w:r w:rsidR="00D9058A">
        <w:rPr>
          <w:rFonts w:asciiTheme="majorHAnsi" w:hAnsiTheme="majorHAnsi"/>
          <w:sz w:val="24"/>
          <w:szCs w:val="24"/>
        </w:rPr>
        <w:t>------------------------------------------------------------------------------------------------------</w:t>
      </w:r>
      <w:r w:rsidR="00C72308">
        <w:rPr>
          <w:rFonts w:asciiTheme="majorHAnsi" w:hAnsiTheme="majorHAnsi"/>
          <w:sz w:val="24"/>
          <w:szCs w:val="24"/>
        </w:rPr>
        <w:t>-</w:t>
      </w:r>
    </w:p>
    <w:p w14:paraId="54D01940" w14:textId="77777777" w:rsidR="002654FB" w:rsidRDefault="002654FB" w:rsidP="002654FB">
      <w:pPr>
        <w:spacing w:after="0"/>
        <w:jc w:val="both"/>
        <w:rPr>
          <w:rFonts w:asciiTheme="majorHAnsi" w:hAnsiTheme="majorHAnsi"/>
          <w:sz w:val="24"/>
          <w:szCs w:val="24"/>
        </w:rPr>
      </w:pPr>
      <w:r>
        <w:rPr>
          <w:rFonts w:asciiTheme="majorHAnsi" w:hAnsiTheme="majorHAnsi"/>
          <w:sz w:val="24"/>
          <w:szCs w:val="24"/>
        </w:rPr>
        <w:t>Ovlaštenik koncesijskog odobrenja obvezan je poštivati slijedeće uvjete zaštite područja kojim upravlja Davatelj koncesijskog odobrenja:-------------------------------------------------------</w:t>
      </w:r>
    </w:p>
    <w:p w14:paraId="4E659B98" w14:textId="77777777" w:rsidR="002654FB" w:rsidRDefault="002654FB" w:rsidP="002654FB">
      <w:pPr>
        <w:pStyle w:val="ListParagraph"/>
        <w:numPr>
          <w:ilvl w:val="0"/>
          <w:numId w:val="7"/>
        </w:numPr>
        <w:spacing w:after="0"/>
        <w:jc w:val="both"/>
        <w:rPr>
          <w:rFonts w:asciiTheme="majorHAnsi" w:hAnsiTheme="majorHAnsi"/>
          <w:sz w:val="24"/>
          <w:szCs w:val="24"/>
        </w:rPr>
      </w:pPr>
      <w:r>
        <w:rPr>
          <w:rFonts w:asciiTheme="majorHAnsi" w:hAnsiTheme="majorHAnsi"/>
          <w:sz w:val="24"/>
          <w:szCs w:val="24"/>
        </w:rPr>
        <w:t xml:space="preserve">Ovlaštenik koncesijskog odobrenja ovlašten je radi obavljanja djelatnosti </w:t>
      </w:r>
      <w:r w:rsidRPr="00BA54B1">
        <w:rPr>
          <w:rFonts w:asciiTheme="majorHAnsi" w:hAnsiTheme="majorHAnsi"/>
          <w:sz w:val="24"/>
          <w:szCs w:val="24"/>
        </w:rPr>
        <w:t>iz članka 3.</w:t>
      </w:r>
      <w:r>
        <w:rPr>
          <w:rFonts w:asciiTheme="majorHAnsi" w:hAnsiTheme="majorHAnsi"/>
          <w:sz w:val="24"/>
          <w:szCs w:val="24"/>
        </w:rPr>
        <w:t xml:space="preserve"> ovog Ugovora postaviti montažni objekt najveće dopuštene površine od 12 m</w:t>
      </w:r>
      <w:r>
        <w:rPr>
          <w:rFonts w:asciiTheme="majorHAnsi" w:hAnsiTheme="majorHAnsi"/>
          <w:sz w:val="24"/>
          <w:szCs w:val="24"/>
          <w:vertAlign w:val="superscript"/>
        </w:rPr>
        <w:t>2</w:t>
      </w:r>
      <w:r>
        <w:rPr>
          <w:rFonts w:asciiTheme="majorHAnsi" w:hAnsiTheme="majorHAnsi"/>
          <w:sz w:val="24"/>
          <w:szCs w:val="24"/>
        </w:rPr>
        <w:t>.--------</w:t>
      </w:r>
    </w:p>
    <w:p w14:paraId="2B0EF860" w14:textId="77777777" w:rsidR="002654FB" w:rsidRPr="004C010E" w:rsidRDefault="002654FB" w:rsidP="002654FB">
      <w:pPr>
        <w:pStyle w:val="ListParagraph"/>
        <w:numPr>
          <w:ilvl w:val="0"/>
          <w:numId w:val="7"/>
        </w:numPr>
        <w:spacing w:after="0"/>
        <w:jc w:val="both"/>
        <w:rPr>
          <w:rFonts w:asciiTheme="majorHAnsi" w:hAnsiTheme="majorHAnsi"/>
          <w:sz w:val="24"/>
          <w:szCs w:val="24"/>
        </w:rPr>
      </w:pPr>
      <w:r w:rsidRPr="0053144A">
        <w:rPr>
          <w:rFonts w:asciiTheme="majorHAnsi" w:hAnsiTheme="majorHAnsi"/>
          <w:sz w:val="24"/>
          <w:szCs w:val="24"/>
        </w:rPr>
        <w:t>Ovlašteniku koncesijskog odobrenja zabranjene su sve radnje koje bi mogle narušiti vrijednosti zbog kojih su područja proglašena zaštićenim. Ovlaštenik</w:t>
      </w:r>
      <w:r w:rsidRPr="004C010E">
        <w:rPr>
          <w:rFonts w:asciiTheme="majorHAnsi" w:hAnsiTheme="majorHAnsi"/>
          <w:sz w:val="24"/>
          <w:szCs w:val="24"/>
        </w:rPr>
        <w:t xml:space="preserve"> koncesijskog odobrenja ne smije bukom, jakom svjetlošću ili drugim i misijama remetiti bioraznolikost, krajobraznu bioraznolikost i georaznolikost tog područja, niti remetiti mir zaštićenog područja kojim upravlja Davatelj koncesijskog odobrenja</w:t>
      </w:r>
      <w:r>
        <w:rPr>
          <w:rFonts w:asciiTheme="majorHAnsi" w:hAnsiTheme="majorHAnsi"/>
          <w:sz w:val="24"/>
          <w:szCs w:val="24"/>
        </w:rPr>
        <w:t>.---------------</w:t>
      </w:r>
    </w:p>
    <w:p w14:paraId="785B52C3" w14:textId="77777777" w:rsidR="002654FB" w:rsidRPr="0053144A" w:rsidRDefault="002654FB" w:rsidP="002654FB">
      <w:pPr>
        <w:pStyle w:val="ListParagraph"/>
        <w:numPr>
          <w:ilvl w:val="0"/>
          <w:numId w:val="7"/>
        </w:numPr>
        <w:spacing w:after="0"/>
        <w:jc w:val="both"/>
        <w:rPr>
          <w:rFonts w:asciiTheme="majorHAnsi" w:hAnsiTheme="majorHAnsi"/>
          <w:sz w:val="24"/>
          <w:szCs w:val="24"/>
        </w:rPr>
      </w:pPr>
      <w:r w:rsidRPr="006B5E16">
        <w:rPr>
          <w:rFonts w:asciiTheme="majorHAnsi" w:hAnsiTheme="majorHAnsi"/>
          <w:sz w:val="24"/>
          <w:szCs w:val="24"/>
        </w:rPr>
        <w:t>Ovlaštenik koncesijskog odobrenja obvezan je osigurati da njegovi zaposlenici, posjetitelji te druge osobe koje posjećuju njegov objekt parkiraju svoja motorna i druga vozila isključivo na području koje je za parkiranje predviđeno od strane davatelja koncesijskog odobrenja</w:t>
      </w:r>
      <w:r w:rsidRPr="0053144A">
        <w:rPr>
          <w:rFonts w:asciiTheme="majorHAnsi" w:hAnsiTheme="majorHAnsi"/>
          <w:sz w:val="24"/>
          <w:szCs w:val="24"/>
        </w:rPr>
        <w:t>. Ovlaštenik ne smije za svoje potrebe organizirati nova parkirališta, niti ista označavati u prostoru.</w:t>
      </w:r>
      <w:r>
        <w:rPr>
          <w:rFonts w:asciiTheme="majorHAnsi" w:hAnsiTheme="majorHAnsi"/>
          <w:sz w:val="24"/>
          <w:szCs w:val="24"/>
        </w:rPr>
        <w:t>----------------------------------------------</w:t>
      </w:r>
    </w:p>
    <w:p w14:paraId="62830583" w14:textId="77777777" w:rsidR="002654FB" w:rsidRDefault="002654FB" w:rsidP="002654FB">
      <w:pPr>
        <w:pStyle w:val="ListParagraph"/>
        <w:numPr>
          <w:ilvl w:val="0"/>
          <w:numId w:val="7"/>
        </w:numPr>
        <w:spacing w:after="0"/>
        <w:jc w:val="both"/>
        <w:rPr>
          <w:rFonts w:asciiTheme="majorHAnsi" w:hAnsiTheme="majorHAnsi"/>
          <w:sz w:val="24"/>
          <w:szCs w:val="24"/>
        </w:rPr>
      </w:pPr>
      <w:r>
        <w:rPr>
          <w:rFonts w:asciiTheme="majorHAnsi" w:hAnsiTheme="majorHAnsi"/>
          <w:sz w:val="24"/>
          <w:szCs w:val="24"/>
        </w:rPr>
        <w:t>Ovlaštenik koncesijskog odobrenja smije radi opskrbe svog objekta koristiti samo prometnice koje su za tu namjenu određene od strane Davatelja koncesijskog odobrenja.----------------------------------------------------------------------------------------------</w:t>
      </w:r>
    </w:p>
    <w:p w14:paraId="57776A66" w14:textId="77777777" w:rsidR="002654FB" w:rsidRDefault="002654FB" w:rsidP="002654FB">
      <w:pPr>
        <w:pStyle w:val="ListParagraph"/>
        <w:numPr>
          <w:ilvl w:val="0"/>
          <w:numId w:val="7"/>
        </w:numPr>
        <w:spacing w:after="0"/>
        <w:jc w:val="both"/>
        <w:rPr>
          <w:rFonts w:asciiTheme="majorHAnsi" w:hAnsiTheme="majorHAnsi"/>
          <w:sz w:val="24"/>
          <w:szCs w:val="24"/>
        </w:rPr>
      </w:pPr>
      <w:r>
        <w:rPr>
          <w:rFonts w:asciiTheme="majorHAnsi" w:hAnsiTheme="majorHAnsi"/>
          <w:sz w:val="24"/>
          <w:szCs w:val="24"/>
        </w:rPr>
        <w:t>Ovlaštenik koncesijskog odobrenja ne smije skladištiti stvari  ili ostali potreban inventar za obavljanje djelatnosti iz članka 3. ovog Ugovora na otvorenom prostoru, odnosno na prostoru za koje nije Ovlašteniku dano koncesijsko odobrenje.-------------</w:t>
      </w:r>
    </w:p>
    <w:p w14:paraId="1B39B5E8" w14:textId="77777777" w:rsidR="002654FB" w:rsidRDefault="002654FB" w:rsidP="002654FB">
      <w:pPr>
        <w:pStyle w:val="ListParagraph"/>
        <w:numPr>
          <w:ilvl w:val="0"/>
          <w:numId w:val="7"/>
        </w:numPr>
        <w:spacing w:after="0"/>
        <w:jc w:val="both"/>
        <w:rPr>
          <w:rFonts w:asciiTheme="majorHAnsi" w:hAnsiTheme="majorHAnsi"/>
          <w:sz w:val="24"/>
          <w:szCs w:val="24"/>
        </w:rPr>
      </w:pPr>
      <w:r>
        <w:rPr>
          <w:rFonts w:asciiTheme="majorHAnsi" w:hAnsiTheme="majorHAnsi"/>
          <w:sz w:val="24"/>
          <w:szCs w:val="24"/>
        </w:rPr>
        <w:t>Stvari i ostali inventar potreban za obavljanje djelatnosti iz članka 3. ovoga Ugovora, Ovlaštenik koncesijskog odobrenja dužan je skladištiti na siguran način u skladu sa odredbama ovog Ugovora, Zakona, podzakonskih akta i akata Davatelja koncesijskog odobrenja.----------------------------------------------------------------------------------------------</w:t>
      </w:r>
    </w:p>
    <w:p w14:paraId="10043982" w14:textId="77777777" w:rsidR="002654FB" w:rsidRDefault="002654FB" w:rsidP="002654FB">
      <w:pPr>
        <w:pStyle w:val="ListParagraph"/>
        <w:numPr>
          <w:ilvl w:val="0"/>
          <w:numId w:val="7"/>
        </w:numPr>
        <w:spacing w:after="0"/>
        <w:jc w:val="both"/>
        <w:rPr>
          <w:rFonts w:asciiTheme="majorHAnsi" w:hAnsiTheme="majorHAnsi"/>
          <w:sz w:val="24"/>
          <w:szCs w:val="24"/>
        </w:rPr>
      </w:pPr>
      <w:r>
        <w:rPr>
          <w:rFonts w:asciiTheme="majorHAnsi" w:hAnsiTheme="majorHAnsi"/>
          <w:sz w:val="24"/>
          <w:szCs w:val="24"/>
        </w:rPr>
        <w:t xml:space="preserve">Ovlaštenik koncesijskog odobrenja obvezan je osigurati svakodnevno sakupljanje, odvoz i adekvatno zbrinjavanje otpada nastalog obavljanjem djelatnosti iz članka 3. ovoga Ugovora.---------------------------------------------------------------------------------------- </w:t>
      </w:r>
    </w:p>
    <w:p w14:paraId="0D1EFADC" w14:textId="77777777" w:rsidR="002654FB" w:rsidRDefault="002654FB" w:rsidP="002654FB">
      <w:pPr>
        <w:pStyle w:val="ListParagraph"/>
        <w:numPr>
          <w:ilvl w:val="0"/>
          <w:numId w:val="7"/>
        </w:numPr>
        <w:spacing w:after="0"/>
        <w:jc w:val="both"/>
        <w:rPr>
          <w:rFonts w:asciiTheme="majorHAnsi" w:hAnsiTheme="majorHAnsi"/>
          <w:sz w:val="24"/>
          <w:szCs w:val="24"/>
        </w:rPr>
      </w:pPr>
      <w:r>
        <w:rPr>
          <w:rFonts w:asciiTheme="majorHAnsi" w:hAnsiTheme="majorHAnsi"/>
          <w:sz w:val="24"/>
          <w:szCs w:val="24"/>
        </w:rPr>
        <w:t>Ovlaštenik koncesijskog odobrenja obvezan je poduzeti sve mjere zaštite od požara sukladno pozitivnopravnim propisima i aktima Davatelja koncesijskog odobrenja.----</w:t>
      </w:r>
    </w:p>
    <w:p w14:paraId="788A7A19" w14:textId="77777777" w:rsidR="002654FB" w:rsidRPr="00FD1526" w:rsidRDefault="002654FB" w:rsidP="002654FB">
      <w:pPr>
        <w:pStyle w:val="ListParagraph"/>
        <w:numPr>
          <w:ilvl w:val="0"/>
          <w:numId w:val="7"/>
        </w:numPr>
        <w:spacing w:after="0"/>
        <w:jc w:val="both"/>
        <w:rPr>
          <w:rFonts w:asciiTheme="majorHAnsi" w:hAnsiTheme="majorHAnsi"/>
          <w:sz w:val="24"/>
          <w:szCs w:val="24"/>
        </w:rPr>
      </w:pPr>
      <w:r w:rsidRPr="00FD1526">
        <w:rPr>
          <w:rFonts w:asciiTheme="majorHAnsi" w:hAnsiTheme="majorHAnsi"/>
          <w:sz w:val="24"/>
          <w:szCs w:val="24"/>
        </w:rPr>
        <w:t>Ovlaštenik koncesijskog odobrenja obvez</w:t>
      </w:r>
      <w:r>
        <w:rPr>
          <w:rFonts w:asciiTheme="majorHAnsi" w:hAnsiTheme="majorHAnsi"/>
          <w:sz w:val="24"/>
          <w:szCs w:val="24"/>
        </w:rPr>
        <w:t>an je u svrhu navedenu u točki 8</w:t>
      </w:r>
      <w:r w:rsidRPr="00FD1526">
        <w:rPr>
          <w:rFonts w:asciiTheme="majorHAnsi" w:hAnsiTheme="majorHAnsi"/>
          <w:sz w:val="24"/>
          <w:szCs w:val="24"/>
        </w:rPr>
        <w:t>. ovog članka, osigurati najmanje 1 (jedan) atestirani aparat za gašenje požar</w:t>
      </w:r>
      <w:r>
        <w:rPr>
          <w:rFonts w:asciiTheme="majorHAnsi" w:hAnsiTheme="majorHAnsi"/>
          <w:sz w:val="24"/>
          <w:szCs w:val="24"/>
        </w:rPr>
        <w:t xml:space="preserve">a s 9 (devet) kilograma praha, 1 (jednu) metlanicu, </w:t>
      </w:r>
      <w:r w:rsidRPr="00FD1526">
        <w:rPr>
          <w:rFonts w:asciiTheme="majorHAnsi" w:hAnsiTheme="majorHAnsi"/>
          <w:sz w:val="24"/>
          <w:szCs w:val="24"/>
        </w:rPr>
        <w:t>2 (dva) kanistra</w:t>
      </w:r>
      <w:r>
        <w:rPr>
          <w:rFonts w:asciiTheme="majorHAnsi" w:hAnsiTheme="majorHAnsi"/>
          <w:sz w:val="24"/>
          <w:szCs w:val="24"/>
        </w:rPr>
        <w:t xml:space="preserve"> vode od min. 20 litara, 1 (jednu) kantu za vodu</w:t>
      </w:r>
      <w:r w:rsidRPr="00FD1526">
        <w:rPr>
          <w:rFonts w:asciiTheme="majorHAnsi" w:hAnsiTheme="majorHAnsi"/>
          <w:sz w:val="24"/>
          <w:szCs w:val="24"/>
        </w:rPr>
        <w:t>.</w:t>
      </w:r>
      <w:r>
        <w:rPr>
          <w:rFonts w:asciiTheme="majorHAnsi" w:hAnsiTheme="majorHAnsi"/>
          <w:sz w:val="24"/>
          <w:szCs w:val="24"/>
        </w:rPr>
        <w:t>-------------------------------------------------------------------------------</w:t>
      </w:r>
      <w:r w:rsidRPr="00FD1526">
        <w:rPr>
          <w:rFonts w:asciiTheme="majorHAnsi" w:hAnsiTheme="majorHAnsi"/>
          <w:sz w:val="24"/>
          <w:szCs w:val="24"/>
        </w:rPr>
        <w:t xml:space="preserve"> </w:t>
      </w:r>
    </w:p>
    <w:p w14:paraId="737B096A" w14:textId="343FB90C" w:rsidR="002654FB" w:rsidRPr="00C30ECF" w:rsidRDefault="002654FB" w:rsidP="002654FB">
      <w:pPr>
        <w:pStyle w:val="ListParagraph"/>
        <w:numPr>
          <w:ilvl w:val="0"/>
          <w:numId w:val="7"/>
        </w:numPr>
        <w:spacing w:after="0"/>
        <w:jc w:val="both"/>
        <w:rPr>
          <w:rFonts w:asciiTheme="majorHAnsi" w:hAnsiTheme="majorHAnsi"/>
          <w:sz w:val="24"/>
          <w:szCs w:val="24"/>
        </w:rPr>
      </w:pPr>
      <w:r w:rsidRPr="00FD1526">
        <w:rPr>
          <w:rFonts w:asciiTheme="majorHAnsi" w:hAnsiTheme="majorHAnsi"/>
          <w:sz w:val="24"/>
          <w:szCs w:val="24"/>
        </w:rPr>
        <w:t>Ovlaštenik ne smije bukom i glasnom glazbom remetiti mir zaštićenog područja kojim upravlja Davatelj koncesijskog odobrenja. Buka koja se emitira mora biti u skladu s Pravilnikom o najvišim dopuštenim razinama buke u sredini u kojoj ljudi rade i borave (NN 14</w:t>
      </w:r>
      <w:r>
        <w:rPr>
          <w:rFonts w:asciiTheme="majorHAnsi" w:hAnsiTheme="majorHAnsi"/>
          <w:sz w:val="24"/>
          <w:szCs w:val="24"/>
        </w:rPr>
        <w:t>3</w:t>
      </w:r>
      <w:r w:rsidRPr="00FD1526">
        <w:rPr>
          <w:rFonts w:asciiTheme="majorHAnsi" w:hAnsiTheme="majorHAnsi"/>
          <w:sz w:val="24"/>
          <w:szCs w:val="24"/>
        </w:rPr>
        <w:t>/20</w:t>
      </w:r>
      <w:r>
        <w:rPr>
          <w:rFonts w:asciiTheme="majorHAnsi" w:hAnsiTheme="majorHAnsi"/>
          <w:sz w:val="24"/>
          <w:szCs w:val="24"/>
        </w:rPr>
        <w:t>21</w:t>
      </w:r>
      <w:r w:rsidRPr="00FD1526">
        <w:rPr>
          <w:rFonts w:asciiTheme="majorHAnsi" w:hAnsiTheme="majorHAnsi"/>
          <w:sz w:val="24"/>
          <w:szCs w:val="24"/>
        </w:rPr>
        <w:t>).</w:t>
      </w:r>
      <w:r>
        <w:rPr>
          <w:rFonts w:asciiTheme="majorHAnsi" w:hAnsiTheme="majorHAnsi"/>
          <w:sz w:val="24"/>
          <w:szCs w:val="24"/>
        </w:rPr>
        <w:t>------------------------------------------------------------------------------</w:t>
      </w:r>
    </w:p>
    <w:p w14:paraId="52251CEB" w14:textId="77777777" w:rsidR="002654FB" w:rsidRPr="00FD1526" w:rsidRDefault="002654FB" w:rsidP="002654FB">
      <w:pPr>
        <w:pStyle w:val="ListParagraph"/>
        <w:numPr>
          <w:ilvl w:val="0"/>
          <w:numId w:val="7"/>
        </w:numPr>
        <w:spacing w:after="0"/>
        <w:jc w:val="both"/>
        <w:rPr>
          <w:rFonts w:asciiTheme="majorHAnsi" w:hAnsiTheme="majorHAnsi"/>
          <w:sz w:val="24"/>
          <w:szCs w:val="24"/>
        </w:rPr>
      </w:pPr>
      <w:r w:rsidRPr="00FD1526">
        <w:rPr>
          <w:rFonts w:asciiTheme="majorHAnsi" w:hAnsiTheme="majorHAnsi"/>
          <w:sz w:val="24"/>
          <w:szCs w:val="24"/>
        </w:rPr>
        <w:t>Po</w:t>
      </w:r>
      <w:r>
        <w:rPr>
          <w:rFonts w:asciiTheme="majorHAnsi" w:hAnsiTheme="majorHAnsi"/>
          <w:sz w:val="24"/>
          <w:szCs w:val="24"/>
        </w:rPr>
        <w:t xml:space="preserve">kretni inventar i </w:t>
      </w:r>
      <w:r w:rsidRPr="00FD1526">
        <w:rPr>
          <w:rFonts w:asciiTheme="majorHAnsi" w:hAnsiTheme="majorHAnsi"/>
          <w:sz w:val="24"/>
          <w:szCs w:val="24"/>
        </w:rPr>
        <w:t>objekti se vizualno moraju uklapati u krajobraz.</w:t>
      </w:r>
      <w:r>
        <w:rPr>
          <w:rFonts w:asciiTheme="majorHAnsi" w:hAnsiTheme="majorHAnsi"/>
          <w:sz w:val="24"/>
          <w:szCs w:val="24"/>
        </w:rPr>
        <w:t>----------------------</w:t>
      </w:r>
    </w:p>
    <w:p w14:paraId="74D3557C" w14:textId="77777777" w:rsidR="002654FB" w:rsidRPr="00FD1526" w:rsidRDefault="002654FB" w:rsidP="002654FB">
      <w:pPr>
        <w:pStyle w:val="ListParagraph"/>
        <w:numPr>
          <w:ilvl w:val="0"/>
          <w:numId w:val="7"/>
        </w:numPr>
        <w:spacing w:after="0"/>
        <w:jc w:val="both"/>
        <w:rPr>
          <w:rFonts w:asciiTheme="majorHAnsi" w:hAnsiTheme="majorHAnsi"/>
          <w:sz w:val="24"/>
          <w:szCs w:val="24"/>
        </w:rPr>
      </w:pPr>
      <w:r w:rsidRPr="00FD1526">
        <w:rPr>
          <w:rFonts w:asciiTheme="majorHAnsi" w:hAnsiTheme="majorHAnsi"/>
          <w:sz w:val="24"/>
          <w:szCs w:val="24"/>
        </w:rPr>
        <w:lastRenderedPageBreak/>
        <w:t>Nije dopušteno pribijanje bilo kakvih oznaka u stabla.</w:t>
      </w:r>
      <w:r>
        <w:rPr>
          <w:rFonts w:asciiTheme="majorHAnsi" w:hAnsiTheme="majorHAnsi"/>
          <w:sz w:val="24"/>
          <w:szCs w:val="24"/>
        </w:rPr>
        <w:t>----------------------------------------</w:t>
      </w:r>
    </w:p>
    <w:p w14:paraId="6A836863" w14:textId="77777777" w:rsidR="002654FB" w:rsidRPr="00FD1526" w:rsidRDefault="002654FB" w:rsidP="002654FB">
      <w:pPr>
        <w:pStyle w:val="ListParagraph"/>
        <w:numPr>
          <w:ilvl w:val="0"/>
          <w:numId w:val="7"/>
        </w:numPr>
        <w:spacing w:after="0"/>
        <w:jc w:val="both"/>
        <w:rPr>
          <w:rFonts w:asciiTheme="majorHAnsi" w:hAnsiTheme="majorHAnsi"/>
          <w:sz w:val="24"/>
          <w:szCs w:val="24"/>
        </w:rPr>
      </w:pPr>
      <w:r w:rsidRPr="00FD1526">
        <w:rPr>
          <w:rFonts w:asciiTheme="majorHAnsi" w:hAnsiTheme="majorHAnsi"/>
          <w:sz w:val="24"/>
          <w:szCs w:val="24"/>
        </w:rPr>
        <w:t>Eventualno hortikulturno uređenje provoditi na manjim površinama (mikrozonama), isključivo uz primjenu zavičajnih (autohtonih) vrsta i prethodni dogovor s Ustanovom.</w:t>
      </w:r>
      <w:r>
        <w:rPr>
          <w:rFonts w:asciiTheme="majorHAnsi" w:hAnsiTheme="majorHAnsi"/>
          <w:sz w:val="24"/>
          <w:szCs w:val="24"/>
        </w:rPr>
        <w:t>---------------------------------------------------------------------------------------------</w:t>
      </w:r>
      <w:r w:rsidRPr="00FD1526">
        <w:rPr>
          <w:rFonts w:asciiTheme="majorHAnsi" w:hAnsiTheme="majorHAnsi"/>
          <w:sz w:val="24"/>
          <w:szCs w:val="24"/>
        </w:rPr>
        <w:t xml:space="preserve">   </w:t>
      </w:r>
    </w:p>
    <w:p w14:paraId="4E487EFF" w14:textId="56587A64" w:rsidR="002654FB" w:rsidRPr="0009120B" w:rsidRDefault="002654FB" w:rsidP="002654FB">
      <w:pPr>
        <w:pStyle w:val="ListParagraph"/>
        <w:numPr>
          <w:ilvl w:val="0"/>
          <w:numId w:val="7"/>
        </w:numPr>
        <w:spacing w:after="0"/>
        <w:jc w:val="both"/>
        <w:rPr>
          <w:rFonts w:asciiTheme="majorHAnsi" w:hAnsiTheme="majorHAnsi"/>
          <w:sz w:val="24"/>
          <w:szCs w:val="24"/>
        </w:rPr>
      </w:pPr>
      <w:r w:rsidRPr="00FD1526">
        <w:rPr>
          <w:rFonts w:asciiTheme="majorHAnsi" w:hAnsiTheme="majorHAnsi"/>
          <w:sz w:val="24"/>
          <w:szCs w:val="24"/>
        </w:rPr>
        <w:t>Za svaku promjenu u prostoru (pod time prvenstveno: nove instalacije, baneri i reklamni materijali, igrala ili bilo koja druga prateća infrastruktura uz objekte) mora se ishodovati dopuštenje sukladno članku 144. Zakona o zaštiti prirode (Narodne novine br. 80/13, </w:t>
      </w:r>
      <w:hyperlink r:id="rId8" w:tgtFrame="_blank" w:history="1">
        <w:r w:rsidRPr="00FD1526">
          <w:rPr>
            <w:rFonts w:asciiTheme="majorHAnsi" w:hAnsiTheme="majorHAnsi"/>
            <w:sz w:val="24"/>
            <w:szCs w:val="24"/>
          </w:rPr>
          <w:t>15/18</w:t>
        </w:r>
      </w:hyperlink>
      <w:r w:rsidRPr="00FD1526">
        <w:rPr>
          <w:rFonts w:asciiTheme="majorHAnsi" w:hAnsiTheme="majorHAnsi"/>
          <w:sz w:val="24"/>
          <w:szCs w:val="24"/>
        </w:rPr>
        <w:t>, </w:t>
      </w:r>
      <w:hyperlink r:id="rId9" w:tgtFrame="_blank" w:history="1">
        <w:r w:rsidRPr="00FD1526">
          <w:rPr>
            <w:rFonts w:asciiTheme="majorHAnsi" w:hAnsiTheme="majorHAnsi"/>
            <w:sz w:val="24"/>
            <w:szCs w:val="24"/>
          </w:rPr>
          <w:t>14/19</w:t>
        </w:r>
      </w:hyperlink>
      <w:r>
        <w:rPr>
          <w:rFonts w:asciiTheme="majorHAnsi" w:hAnsiTheme="majorHAnsi"/>
          <w:sz w:val="24"/>
          <w:szCs w:val="24"/>
        </w:rPr>
        <w:t>,127/19</w:t>
      </w:r>
      <w:r w:rsidRPr="00FD1526">
        <w:rPr>
          <w:rFonts w:asciiTheme="majorHAnsi" w:hAnsiTheme="majorHAnsi"/>
          <w:sz w:val="24"/>
          <w:szCs w:val="24"/>
        </w:rPr>
        <w:t xml:space="preserve">) i uz </w:t>
      </w:r>
      <w:r>
        <w:rPr>
          <w:rFonts w:asciiTheme="majorHAnsi" w:hAnsiTheme="majorHAnsi"/>
          <w:sz w:val="24"/>
          <w:szCs w:val="24"/>
        </w:rPr>
        <w:t xml:space="preserve">prethodnu </w:t>
      </w:r>
      <w:r w:rsidRPr="00FD1526">
        <w:rPr>
          <w:rFonts w:asciiTheme="majorHAnsi" w:hAnsiTheme="majorHAnsi"/>
          <w:sz w:val="24"/>
          <w:szCs w:val="24"/>
        </w:rPr>
        <w:t>pribavljenu suglasnost Ustanove.</w:t>
      </w:r>
      <w:r>
        <w:rPr>
          <w:rFonts w:asciiTheme="majorHAnsi" w:hAnsiTheme="majorHAnsi"/>
          <w:sz w:val="24"/>
          <w:szCs w:val="24"/>
        </w:rPr>
        <w:t>-------</w:t>
      </w:r>
    </w:p>
    <w:p w14:paraId="4E3CDF18" w14:textId="77777777" w:rsidR="002654FB" w:rsidRDefault="002654FB" w:rsidP="002654FB">
      <w:pPr>
        <w:spacing w:after="0"/>
        <w:jc w:val="both"/>
        <w:rPr>
          <w:rFonts w:asciiTheme="majorHAnsi" w:hAnsiTheme="majorHAnsi"/>
          <w:b/>
          <w:sz w:val="24"/>
          <w:szCs w:val="24"/>
        </w:rPr>
      </w:pPr>
      <w:r>
        <w:rPr>
          <w:rFonts w:asciiTheme="majorHAnsi" w:hAnsiTheme="majorHAnsi"/>
          <w:sz w:val="24"/>
          <w:szCs w:val="24"/>
        </w:rPr>
        <w:t>---------------------------------------------------------------------------------------------------------------------</w:t>
      </w:r>
    </w:p>
    <w:p w14:paraId="5363C4E2" w14:textId="00C3062A" w:rsidR="00A13141" w:rsidRPr="001D38BF" w:rsidRDefault="00A13141" w:rsidP="00263F57">
      <w:pPr>
        <w:spacing w:after="0"/>
        <w:jc w:val="both"/>
        <w:rPr>
          <w:rFonts w:asciiTheme="majorHAnsi" w:hAnsiTheme="majorHAnsi"/>
          <w:b/>
          <w:sz w:val="24"/>
          <w:szCs w:val="24"/>
        </w:rPr>
      </w:pPr>
      <w:r w:rsidRPr="001D38BF">
        <w:rPr>
          <w:rFonts w:asciiTheme="majorHAnsi" w:hAnsiTheme="majorHAnsi"/>
          <w:b/>
          <w:sz w:val="24"/>
          <w:szCs w:val="24"/>
        </w:rPr>
        <w:t>Članak 1</w:t>
      </w:r>
      <w:r w:rsidR="00B70012" w:rsidRPr="001D38BF">
        <w:rPr>
          <w:rFonts w:asciiTheme="majorHAnsi" w:hAnsiTheme="majorHAnsi"/>
          <w:b/>
          <w:sz w:val="24"/>
          <w:szCs w:val="24"/>
        </w:rPr>
        <w:t>5</w:t>
      </w:r>
      <w:r w:rsidRPr="001D38BF">
        <w:rPr>
          <w:rFonts w:asciiTheme="majorHAnsi" w:hAnsiTheme="majorHAnsi"/>
          <w:b/>
          <w:sz w:val="24"/>
          <w:szCs w:val="24"/>
        </w:rPr>
        <w:t>.</w:t>
      </w:r>
      <w:r w:rsidR="00D9058A" w:rsidRPr="001D38BF">
        <w:rPr>
          <w:rFonts w:asciiTheme="majorHAnsi" w:hAnsiTheme="majorHAnsi"/>
          <w:sz w:val="24"/>
          <w:szCs w:val="24"/>
        </w:rPr>
        <w:t>------------------------------------------------------------------------------------------------------</w:t>
      </w:r>
      <w:r w:rsidR="00C72308" w:rsidRPr="001D38BF">
        <w:rPr>
          <w:rFonts w:asciiTheme="majorHAnsi" w:hAnsiTheme="majorHAnsi"/>
          <w:sz w:val="24"/>
          <w:szCs w:val="24"/>
        </w:rPr>
        <w:t>-</w:t>
      </w:r>
    </w:p>
    <w:p w14:paraId="358502A5" w14:textId="3D34A7D8" w:rsidR="00A13141" w:rsidRDefault="00A13141" w:rsidP="005E177A">
      <w:pPr>
        <w:spacing w:after="0"/>
        <w:jc w:val="both"/>
        <w:rPr>
          <w:rFonts w:asciiTheme="majorHAnsi" w:hAnsiTheme="majorHAnsi"/>
          <w:sz w:val="24"/>
          <w:szCs w:val="24"/>
        </w:rPr>
      </w:pPr>
      <w:r>
        <w:rPr>
          <w:rFonts w:asciiTheme="majorHAnsi" w:hAnsiTheme="majorHAnsi"/>
          <w:sz w:val="24"/>
          <w:szCs w:val="24"/>
        </w:rPr>
        <w:t>Ovlaštenik koncesijskog odobrenja obveza</w:t>
      </w:r>
      <w:r w:rsidR="00E83907">
        <w:rPr>
          <w:rFonts w:asciiTheme="majorHAnsi" w:hAnsiTheme="majorHAnsi"/>
          <w:sz w:val="24"/>
          <w:szCs w:val="24"/>
        </w:rPr>
        <w:t>n</w:t>
      </w:r>
      <w:r>
        <w:rPr>
          <w:rFonts w:asciiTheme="majorHAnsi" w:hAnsiTheme="majorHAnsi"/>
          <w:sz w:val="24"/>
          <w:szCs w:val="24"/>
        </w:rPr>
        <w:t xml:space="preserve"> je omogućiti Davatelju koncesijskog odobrenja provođenje nadzora nad provedbom obveza iz ovog Ugovora te drugih obveza koji proizlaze iz odredaba zakona i drugih akata iz područja zaš</w:t>
      </w:r>
      <w:r w:rsidR="00E83907">
        <w:rPr>
          <w:rFonts w:asciiTheme="majorHAnsi" w:hAnsiTheme="majorHAnsi"/>
          <w:sz w:val="24"/>
          <w:szCs w:val="24"/>
        </w:rPr>
        <w:t>tite prirode te odredaba akata D</w:t>
      </w:r>
      <w:r>
        <w:rPr>
          <w:rFonts w:asciiTheme="majorHAnsi" w:hAnsiTheme="majorHAnsi"/>
          <w:sz w:val="24"/>
          <w:szCs w:val="24"/>
        </w:rPr>
        <w:t>avatelja koncesijskog odobrenja.</w:t>
      </w:r>
      <w:r w:rsidR="005E177A">
        <w:rPr>
          <w:rFonts w:asciiTheme="majorHAnsi" w:hAnsiTheme="majorHAnsi"/>
          <w:sz w:val="24"/>
          <w:szCs w:val="24"/>
        </w:rPr>
        <w:t>-------------------------------------------------------------------------</w:t>
      </w:r>
      <w:r w:rsidR="00824A17">
        <w:rPr>
          <w:rFonts w:asciiTheme="majorHAnsi" w:hAnsiTheme="majorHAnsi"/>
          <w:sz w:val="24"/>
          <w:szCs w:val="24"/>
        </w:rPr>
        <w:t>-------------</w:t>
      </w:r>
    </w:p>
    <w:p w14:paraId="086496D6" w14:textId="5EAA39BD" w:rsidR="00D9058A" w:rsidRPr="001D38BF" w:rsidRDefault="00A13141" w:rsidP="005E177A">
      <w:pPr>
        <w:spacing w:after="0"/>
        <w:jc w:val="both"/>
        <w:rPr>
          <w:rFonts w:asciiTheme="majorHAnsi" w:hAnsiTheme="majorHAnsi"/>
          <w:sz w:val="24"/>
          <w:szCs w:val="24"/>
        </w:rPr>
      </w:pPr>
      <w:r>
        <w:rPr>
          <w:rFonts w:asciiTheme="majorHAnsi" w:hAnsiTheme="majorHAnsi"/>
          <w:sz w:val="24"/>
          <w:szCs w:val="24"/>
        </w:rPr>
        <w:t>Ovlaštenik koncesijskog odobrenja obvezan je bez odgode poduzeti nužne mjere zaštite prirode po usmenom nalogu Ravnatelja, Davatelja koncesijskog odobrenja, Glavnog nadzornika ili druge ovlaštene osobe Davatelja koncesijskog odobrenja ili drugog nadležnog tijela.</w:t>
      </w:r>
      <w:r w:rsidR="001D38BF">
        <w:rPr>
          <w:rFonts w:asciiTheme="majorHAnsi" w:hAnsiTheme="majorHAnsi"/>
          <w:sz w:val="24"/>
          <w:szCs w:val="24"/>
        </w:rPr>
        <w:t xml:space="preserve"> </w:t>
      </w:r>
    </w:p>
    <w:p w14:paraId="740EB8B8" w14:textId="7FE9736F" w:rsidR="001F4E3E" w:rsidRPr="00E83907" w:rsidRDefault="001F4E3E"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6</w:t>
      </w:r>
      <w:r w:rsidR="00C72308">
        <w:rPr>
          <w:rFonts w:asciiTheme="majorHAnsi" w:hAnsiTheme="majorHAnsi"/>
          <w:b/>
          <w:sz w:val="24"/>
          <w:szCs w:val="24"/>
        </w:rPr>
        <w:t>.</w:t>
      </w:r>
      <w:r w:rsidR="00D9058A">
        <w:rPr>
          <w:rFonts w:asciiTheme="majorHAnsi" w:hAnsiTheme="majorHAnsi"/>
          <w:sz w:val="24"/>
          <w:szCs w:val="24"/>
        </w:rPr>
        <w:t>----------------------------------------------------------------------</w:t>
      </w:r>
      <w:r w:rsidR="00C72308">
        <w:rPr>
          <w:rFonts w:asciiTheme="majorHAnsi" w:hAnsiTheme="majorHAnsi"/>
          <w:sz w:val="24"/>
          <w:szCs w:val="24"/>
        </w:rPr>
        <w:t>---------------------------------</w:t>
      </w:r>
    </w:p>
    <w:p w14:paraId="407DE5B7" w14:textId="1B96B5DC" w:rsidR="001F4E3E" w:rsidRDefault="001F4E3E" w:rsidP="005E177A">
      <w:pPr>
        <w:spacing w:after="0"/>
        <w:jc w:val="both"/>
        <w:rPr>
          <w:rFonts w:asciiTheme="majorHAnsi" w:hAnsiTheme="majorHAnsi"/>
          <w:sz w:val="24"/>
          <w:szCs w:val="24"/>
        </w:rPr>
      </w:pPr>
      <w:r>
        <w:rPr>
          <w:rFonts w:asciiTheme="majorHAnsi" w:hAnsiTheme="majorHAnsi"/>
          <w:sz w:val="24"/>
          <w:szCs w:val="24"/>
        </w:rPr>
        <w:t>Ovlaštenik koncesijskog odobrenja ne može Ugovor o koncesijskom odobrenju prenijeti na treću osobu.</w:t>
      </w:r>
      <w:r w:rsidR="005E177A">
        <w:rPr>
          <w:rFonts w:asciiTheme="majorHAnsi" w:hAnsiTheme="majorHAnsi"/>
          <w:sz w:val="24"/>
          <w:szCs w:val="24"/>
        </w:rPr>
        <w:t>-----------------------------------------------------------------------------------------------------</w:t>
      </w:r>
    </w:p>
    <w:p w14:paraId="673B84B4" w14:textId="7FCB6BA5" w:rsidR="001C4246" w:rsidRDefault="00E83907" w:rsidP="005E177A">
      <w:pPr>
        <w:spacing w:after="0"/>
        <w:jc w:val="both"/>
        <w:rPr>
          <w:rFonts w:asciiTheme="majorHAnsi" w:hAnsiTheme="majorHAnsi"/>
          <w:sz w:val="24"/>
          <w:szCs w:val="24"/>
        </w:rPr>
      </w:pPr>
      <w:r>
        <w:rPr>
          <w:rFonts w:asciiTheme="majorHAnsi" w:hAnsiTheme="majorHAnsi"/>
          <w:sz w:val="24"/>
          <w:szCs w:val="24"/>
        </w:rPr>
        <w:t xml:space="preserve">Ovlaštenik koncesijskog odobrenja osim poštivanja uvjeta iz članka 13. ovog Ugovora, </w:t>
      </w:r>
      <w:r w:rsidR="001C4246" w:rsidRPr="001C4246">
        <w:rPr>
          <w:rFonts w:asciiTheme="majorHAnsi" w:hAnsiTheme="majorHAnsi"/>
          <w:sz w:val="24"/>
          <w:szCs w:val="24"/>
        </w:rPr>
        <w:t>ne smije izvoditi zahvate u za</w:t>
      </w:r>
      <w:r>
        <w:rPr>
          <w:rFonts w:asciiTheme="majorHAnsi" w:hAnsiTheme="majorHAnsi"/>
          <w:sz w:val="24"/>
          <w:szCs w:val="24"/>
        </w:rPr>
        <w:t xml:space="preserve">štićenom području bez </w:t>
      </w:r>
      <w:r w:rsidR="001C4246" w:rsidRPr="001C4246">
        <w:rPr>
          <w:rFonts w:asciiTheme="majorHAnsi" w:hAnsiTheme="majorHAnsi"/>
          <w:sz w:val="24"/>
          <w:szCs w:val="24"/>
        </w:rPr>
        <w:t>dopuštenja i utv</w:t>
      </w:r>
      <w:r w:rsidR="00256D70">
        <w:rPr>
          <w:rFonts w:asciiTheme="majorHAnsi" w:hAnsiTheme="majorHAnsi"/>
          <w:sz w:val="24"/>
          <w:szCs w:val="24"/>
        </w:rPr>
        <w:t>rđivanja uvjeta zaštite prirode.</w:t>
      </w:r>
      <w:r w:rsidR="005E177A">
        <w:rPr>
          <w:rFonts w:asciiTheme="majorHAnsi" w:hAnsiTheme="majorHAnsi"/>
          <w:sz w:val="24"/>
          <w:szCs w:val="24"/>
        </w:rPr>
        <w:t>-----------------------------------------------------------------------------------------------------------</w:t>
      </w:r>
    </w:p>
    <w:p w14:paraId="521DE072" w14:textId="751CA6B0" w:rsidR="00C52E30" w:rsidRDefault="00E83907" w:rsidP="005E177A">
      <w:pPr>
        <w:spacing w:after="0"/>
        <w:jc w:val="both"/>
        <w:rPr>
          <w:rFonts w:asciiTheme="majorHAnsi" w:hAnsiTheme="majorHAnsi"/>
          <w:b/>
          <w:sz w:val="24"/>
          <w:szCs w:val="24"/>
        </w:rPr>
      </w:pPr>
      <w:r>
        <w:rPr>
          <w:rFonts w:asciiTheme="majorHAnsi" w:hAnsiTheme="majorHAnsi"/>
          <w:sz w:val="24"/>
          <w:szCs w:val="24"/>
        </w:rPr>
        <w:t>Ovlaštenik koncesijskog odobrenja mora sva tehnička i druga rješenja vezana za korištenje područja za koje je dano koncesijsko odobrenje i koji su nužni za obavljanje djelatnosti iz članka 3. ovog Ugovora, prilagoditi uvjetima zaštićenog područja.</w:t>
      </w:r>
      <w:r w:rsidR="00D9058A" w:rsidRPr="00D9058A">
        <w:rPr>
          <w:rFonts w:asciiTheme="majorHAnsi" w:hAnsiTheme="majorHAnsi"/>
          <w:sz w:val="24"/>
          <w:szCs w:val="24"/>
        </w:rPr>
        <w:t xml:space="preserve"> </w:t>
      </w:r>
      <w:r w:rsidR="00D9058A">
        <w:rPr>
          <w:rFonts w:asciiTheme="majorHAnsi" w:hAnsiTheme="majorHAnsi"/>
          <w:sz w:val="24"/>
          <w:szCs w:val="24"/>
        </w:rPr>
        <w:t>---------------------------------</w:t>
      </w:r>
    </w:p>
    <w:p w14:paraId="4C500791" w14:textId="77777777" w:rsidR="001D38BF" w:rsidRDefault="001D38BF" w:rsidP="001D38BF">
      <w:pPr>
        <w:spacing w:after="0"/>
        <w:jc w:val="both"/>
        <w:rPr>
          <w:rFonts w:asciiTheme="majorHAnsi" w:hAnsiTheme="majorHAnsi"/>
          <w:b/>
          <w:sz w:val="24"/>
          <w:szCs w:val="24"/>
        </w:rPr>
      </w:pPr>
    </w:p>
    <w:p w14:paraId="53410A43" w14:textId="77777777" w:rsidR="001D38BF" w:rsidRDefault="001D38BF" w:rsidP="001D38BF">
      <w:pPr>
        <w:spacing w:after="0"/>
        <w:jc w:val="both"/>
        <w:rPr>
          <w:rFonts w:asciiTheme="majorHAnsi" w:hAnsiTheme="majorHAnsi"/>
          <w:b/>
          <w:sz w:val="24"/>
          <w:szCs w:val="24"/>
        </w:rPr>
      </w:pPr>
    </w:p>
    <w:p w14:paraId="2F2875F9" w14:textId="77777777" w:rsidR="001D38BF" w:rsidRDefault="001D38BF" w:rsidP="001D38BF">
      <w:pPr>
        <w:spacing w:after="0"/>
        <w:jc w:val="both"/>
        <w:rPr>
          <w:rFonts w:asciiTheme="majorHAnsi" w:hAnsiTheme="majorHAnsi"/>
          <w:b/>
          <w:sz w:val="24"/>
          <w:szCs w:val="24"/>
        </w:rPr>
      </w:pPr>
    </w:p>
    <w:p w14:paraId="425A9415" w14:textId="01337BFE" w:rsidR="00D9058A" w:rsidRDefault="002952F6" w:rsidP="001D38BF">
      <w:pPr>
        <w:spacing w:after="0"/>
        <w:jc w:val="both"/>
        <w:rPr>
          <w:rFonts w:asciiTheme="majorHAnsi" w:hAnsiTheme="majorHAnsi"/>
          <w:sz w:val="24"/>
          <w:szCs w:val="24"/>
        </w:rPr>
      </w:pPr>
      <w:r>
        <w:rPr>
          <w:rFonts w:asciiTheme="majorHAnsi" w:hAnsiTheme="majorHAnsi"/>
          <w:b/>
          <w:sz w:val="24"/>
          <w:szCs w:val="24"/>
        </w:rPr>
        <w:t>V</w:t>
      </w:r>
      <w:r w:rsidR="00A13141" w:rsidRPr="001C4246">
        <w:rPr>
          <w:rFonts w:asciiTheme="majorHAnsi" w:hAnsiTheme="majorHAnsi"/>
          <w:b/>
          <w:sz w:val="24"/>
          <w:szCs w:val="24"/>
        </w:rPr>
        <w:t>. PRESTANAK KONCESIJSKOG ODOBRENJA</w:t>
      </w:r>
    </w:p>
    <w:p w14:paraId="49737BBC" w14:textId="6D12752B" w:rsidR="00A13141" w:rsidRPr="00E83907" w:rsidRDefault="00A13141"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7</w:t>
      </w:r>
      <w:r w:rsidRPr="00E83907">
        <w:rPr>
          <w:rFonts w:asciiTheme="majorHAnsi" w:hAnsiTheme="majorHAnsi"/>
          <w:b/>
          <w:sz w:val="24"/>
          <w:szCs w:val="24"/>
        </w:rPr>
        <w:t>.</w:t>
      </w:r>
      <w:r w:rsidR="00D9058A">
        <w:rPr>
          <w:rFonts w:asciiTheme="majorHAnsi" w:hAnsiTheme="majorHAnsi"/>
          <w:sz w:val="24"/>
          <w:szCs w:val="24"/>
        </w:rPr>
        <w:t>------------------------------------------------------------------------------------------------------</w:t>
      </w:r>
      <w:r w:rsidR="00C72308">
        <w:rPr>
          <w:rFonts w:asciiTheme="majorHAnsi" w:hAnsiTheme="majorHAnsi"/>
          <w:sz w:val="24"/>
          <w:szCs w:val="24"/>
        </w:rPr>
        <w:t>-</w:t>
      </w:r>
    </w:p>
    <w:p w14:paraId="36C952B4" w14:textId="1FED2C8E" w:rsidR="00A13141" w:rsidRDefault="00A14C7C" w:rsidP="005E177A">
      <w:pPr>
        <w:spacing w:after="0"/>
        <w:jc w:val="both"/>
        <w:rPr>
          <w:rFonts w:asciiTheme="majorHAnsi" w:hAnsiTheme="majorHAnsi"/>
          <w:sz w:val="24"/>
          <w:szCs w:val="24"/>
        </w:rPr>
      </w:pPr>
      <w:r>
        <w:rPr>
          <w:rFonts w:asciiTheme="majorHAnsi" w:hAnsiTheme="majorHAnsi"/>
          <w:sz w:val="24"/>
          <w:szCs w:val="24"/>
        </w:rPr>
        <w:t>Koncesijsko odobrenje prestaje:</w:t>
      </w:r>
      <w:r w:rsidR="00B70012" w:rsidRPr="00B70012">
        <w:rPr>
          <w:rFonts w:asciiTheme="majorHAnsi" w:hAnsiTheme="majorHAnsi"/>
          <w:sz w:val="24"/>
          <w:szCs w:val="24"/>
        </w:rPr>
        <w:t xml:space="preserve"> </w:t>
      </w:r>
      <w:r w:rsidR="00B70012">
        <w:rPr>
          <w:rFonts w:asciiTheme="majorHAnsi" w:hAnsiTheme="majorHAnsi"/>
          <w:sz w:val="24"/>
          <w:szCs w:val="24"/>
        </w:rPr>
        <w:t>---------------------------------------------------------------------------</w:t>
      </w:r>
    </w:p>
    <w:p w14:paraId="08EDA65A" w14:textId="7825E675" w:rsidR="00A14C7C" w:rsidRDefault="003D33D6" w:rsidP="005E177A">
      <w:pPr>
        <w:pStyle w:val="ListParagraph"/>
        <w:numPr>
          <w:ilvl w:val="0"/>
          <w:numId w:val="3"/>
        </w:numPr>
        <w:spacing w:after="0"/>
        <w:jc w:val="both"/>
        <w:rPr>
          <w:rFonts w:asciiTheme="majorHAnsi" w:hAnsiTheme="majorHAnsi"/>
          <w:sz w:val="24"/>
          <w:szCs w:val="24"/>
        </w:rPr>
      </w:pPr>
      <w:r>
        <w:rPr>
          <w:rFonts w:asciiTheme="majorHAnsi" w:hAnsiTheme="majorHAnsi"/>
          <w:sz w:val="24"/>
          <w:szCs w:val="24"/>
        </w:rPr>
        <w:t>i</w:t>
      </w:r>
      <w:r w:rsidR="00A14C7C">
        <w:rPr>
          <w:rFonts w:asciiTheme="majorHAnsi" w:hAnsiTheme="majorHAnsi"/>
          <w:sz w:val="24"/>
          <w:szCs w:val="24"/>
        </w:rPr>
        <w:t>stekom vremena na koje je dano,</w:t>
      </w:r>
      <w:r w:rsidR="00B70012">
        <w:rPr>
          <w:rFonts w:asciiTheme="majorHAnsi" w:hAnsiTheme="majorHAnsi"/>
          <w:sz w:val="24"/>
          <w:szCs w:val="24"/>
        </w:rPr>
        <w:t xml:space="preserve"> ----------------------------------------------------------------</w:t>
      </w:r>
      <w:r w:rsidR="00C72308">
        <w:rPr>
          <w:rFonts w:asciiTheme="majorHAnsi" w:hAnsiTheme="majorHAnsi"/>
          <w:sz w:val="24"/>
          <w:szCs w:val="24"/>
        </w:rPr>
        <w:t>-</w:t>
      </w:r>
    </w:p>
    <w:p w14:paraId="5D217EE0" w14:textId="3103B9F5" w:rsidR="00A14C7C" w:rsidRDefault="003D33D6" w:rsidP="005E177A">
      <w:pPr>
        <w:pStyle w:val="ListParagraph"/>
        <w:numPr>
          <w:ilvl w:val="0"/>
          <w:numId w:val="3"/>
        </w:numPr>
        <w:spacing w:after="0"/>
        <w:jc w:val="both"/>
        <w:rPr>
          <w:rFonts w:asciiTheme="majorHAnsi" w:hAnsiTheme="majorHAnsi"/>
          <w:sz w:val="24"/>
          <w:szCs w:val="24"/>
        </w:rPr>
      </w:pPr>
      <w:r>
        <w:rPr>
          <w:rFonts w:asciiTheme="majorHAnsi" w:hAnsiTheme="majorHAnsi"/>
          <w:sz w:val="24"/>
          <w:szCs w:val="24"/>
        </w:rPr>
        <w:t>s</w:t>
      </w:r>
      <w:r w:rsidR="00A14C7C">
        <w:rPr>
          <w:rFonts w:asciiTheme="majorHAnsi" w:hAnsiTheme="majorHAnsi"/>
          <w:sz w:val="24"/>
          <w:szCs w:val="24"/>
        </w:rPr>
        <w:t>mrću fizičke osobe Ovlaštenika koncesijskog odobrenja, o</w:t>
      </w:r>
      <w:r w:rsidR="00E83907">
        <w:rPr>
          <w:rFonts w:asciiTheme="majorHAnsi" w:hAnsiTheme="majorHAnsi"/>
          <w:sz w:val="24"/>
          <w:szCs w:val="24"/>
        </w:rPr>
        <w:t>dnosno prestankom pravne osobe O</w:t>
      </w:r>
      <w:r w:rsidR="00A14C7C">
        <w:rPr>
          <w:rFonts w:asciiTheme="majorHAnsi" w:hAnsiTheme="majorHAnsi"/>
          <w:sz w:val="24"/>
          <w:szCs w:val="24"/>
        </w:rPr>
        <w:t>vlaštenika koncesijskog odobrenja,</w:t>
      </w:r>
      <w:r w:rsidR="00B70012">
        <w:rPr>
          <w:rFonts w:asciiTheme="majorHAnsi" w:hAnsiTheme="majorHAnsi"/>
          <w:sz w:val="24"/>
          <w:szCs w:val="24"/>
        </w:rPr>
        <w:t xml:space="preserve"> -----------------------------------------</w:t>
      </w:r>
      <w:r w:rsidR="000B113E">
        <w:rPr>
          <w:rFonts w:asciiTheme="majorHAnsi" w:hAnsiTheme="majorHAnsi"/>
          <w:sz w:val="24"/>
          <w:szCs w:val="24"/>
        </w:rPr>
        <w:t>-</w:t>
      </w:r>
      <w:r w:rsidR="00B70012">
        <w:rPr>
          <w:rFonts w:asciiTheme="majorHAnsi" w:hAnsiTheme="majorHAnsi"/>
          <w:sz w:val="24"/>
          <w:szCs w:val="24"/>
        </w:rPr>
        <w:t>-</w:t>
      </w:r>
    </w:p>
    <w:p w14:paraId="1DBB002D" w14:textId="045AE305" w:rsidR="003D33D6" w:rsidRDefault="003D33D6" w:rsidP="005E177A">
      <w:pPr>
        <w:pStyle w:val="ListParagraph"/>
        <w:numPr>
          <w:ilvl w:val="0"/>
          <w:numId w:val="3"/>
        </w:numPr>
        <w:spacing w:after="0"/>
        <w:jc w:val="both"/>
        <w:rPr>
          <w:rFonts w:asciiTheme="majorHAnsi" w:hAnsiTheme="majorHAnsi"/>
          <w:sz w:val="24"/>
          <w:szCs w:val="24"/>
        </w:rPr>
      </w:pPr>
      <w:r>
        <w:rPr>
          <w:rFonts w:asciiTheme="majorHAnsi" w:hAnsiTheme="majorHAnsi"/>
          <w:sz w:val="24"/>
          <w:szCs w:val="24"/>
        </w:rPr>
        <w:t xml:space="preserve">pravomoćnom odlukom suda ili javnopravnog tijela kojom je </w:t>
      </w:r>
      <w:r w:rsidR="00E83907">
        <w:rPr>
          <w:rFonts w:asciiTheme="majorHAnsi" w:hAnsiTheme="majorHAnsi"/>
          <w:sz w:val="24"/>
          <w:szCs w:val="24"/>
        </w:rPr>
        <w:t>O</w:t>
      </w:r>
      <w:r>
        <w:rPr>
          <w:rFonts w:asciiTheme="majorHAnsi" w:hAnsiTheme="majorHAnsi"/>
          <w:sz w:val="24"/>
          <w:szCs w:val="24"/>
        </w:rPr>
        <w:t xml:space="preserve">vlašteniku koncesijskog odobrenja </w:t>
      </w:r>
      <w:r w:rsidRPr="003D33D6">
        <w:rPr>
          <w:rFonts w:asciiTheme="majorHAnsi" w:hAnsiTheme="majorHAnsi"/>
          <w:sz w:val="24"/>
          <w:szCs w:val="24"/>
        </w:rPr>
        <w:t>trajno zabranjeno obavljanje djelatnosti za koju je koncesijsko odobrenje dodijeljeno,</w:t>
      </w:r>
      <w:r w:rsidR="00B70012">
        <w:rPr>
          <w:rFonts w:asciiTheme="majorHAnsi" w:hAnsiTheme="majorHAnsi"/>
          <w:sz w:val="24"/>
          <w:szCs w:val="24"/>
        </w:rPr>
        <w:t xml:space="preserve"> ---------------------------------------------------------------</w:t>
      </w:r>
    </w:p>
    <w:p w14:paraId="0917411D" w14:textId="595ED60D" w:rsidR="00A14C7C" w:rsidRDefault="003D33D6" w:rsidP="005E177A">
      <w:pPr>
        <w:pStyle w:val="ListParagraph"/>
        <w:numPr>
          <w:ilvl w:val="0"/>
          <w:numId w:val="3"/>
        </w:numPr>
        <w:spacing w:after="0"/>
        <w:jc w:val="both"/>
        <w:rPr>
          <w:rFonts w:asciiTheme="majorHAnsi" w:hAnsiTheme="majorHAnsi"/>
          <w:sz w:val="24"/>
          <w:szCs w:val="24"/>
        </w:rPr>
      </w:pPr>
      <w:r>
        <w:rPr>
          <w:rFonts w:asciiTheme="majorHAnsi" w:hAnsiTheme="majorHAnsi"/>
          <w:sz w:val="24"/>
          <w:szCs w:val="24"/>
        </w:rPr>
        <w:lastRenderedPageBreak/>
        <w:t>u</w:t>
      </w:r>
      <w:r w:rsidR="00A14C7C">
        <w:rPr>
          <w:rFonts w:asciiTheme="majorHAnsi" w:hAnsiTheme="majorHAnsi"/>
          <w:sz w:val="24"/>
          <w:szCs w:val="24"/>
        </w:rPr>
        <w:t>kidanjem, poništavanjem ili oglašavanjem</w:t>
      </w:r>
      <w:r w:rsidR="00256D70">
        <w:rPr>
          <w:rFonts w:asciiTheme="majorHAnsi" w:hAnsiTheme="majorHAnsi"/>
          <w:sz w:val="24"/>
          <w:szCs w:val="24"/>
        </w:rPr>
        <w:t xml:space="preserve"> ništavom</w:t>
      </w:r>
      <w:r w:rsidR="00A14C7C">
        <w:rPr>
          <w:rFonts w:asciiTheme="majorHAnsi" w:hAnsiTheme="majorHAnsi"/>
          <w:sz w:val="24"/>
          <w:szCs w:val="24"/>
        </w:rPr>
        <w:t xml:space="preserve"> odluke o davanju koncesijskog odobrenja</w:t>
      </w:r>
      <w:r w:rsidR="00B70012">
        <w:rPr>
          <w:rFonts w:asciiTheme="majorHAnsi" w:hAnsiTheme="majorHAnsi"/>
          <w:sz w:val="24"/>
          <w:szCs w:val="24"/>
        </w:rPr>
        <w:t xml:space="preserve"> ----------------------------------------------------------------------------------------------</w:t>
      </w:r>
    </w:p>
    <w:p w14:paraId="51531A6F" w14:textId="079578CC" w:rsidR="00A14C7C" w:rsidRDefault="003D33D6" w:rsidP="005E177A">
      <w:pPr>
        <w:pStyle w:val="ListParagraph"/>
        <w:numPr>
          <w:ilvl w:val="0"/>
          <w:numId w:val="3"/>
        </w:numPr>
        <w:spacing w:after="0"/>
        <w:jc w:val="both"/>
        <w:rPr>
          <w:rFonts w:asciiTheme="majorHAnsi" w:hAnsiTheme="majorHAnsi"/>
          <w:sz w:val="24"/>
          <w:szCs w:val="24"/>
        </w:rPr>
      </w:pPr>
      <w:r>
        <w:rPr>
          <w:rFonts w:asciiTheme="majorHAnsi" w:hAnsiTheme="majorHAnsi"/>
          <w:sz w:val="24"/>
          <w:szCs w:val="24"/>
        </w:rPr>
        <w:t>s</w:t>
      </w:r>
      <w:r w:rsidR="00256D70">
        <w:rPr>
          <w:rFonts w:asciiTheme="majorHAnsi" w:hAnsiTheme="majorHAnsi"/>
          <w:sz w:val="24"/>
          <w:szCs w:val="24"/>
        </w:rPr>
        <w:t>porazumnim</w:t>
      </w:r>
      <w:r w:rsidR="00A14C7C">
        <w:rPr>
          <w:rFonts w:asciiTheme="majorHAnsi" w:hAnsiTheme="majorHAnsi"/>
          <w:sz w:val="24"/>
          <w:szCs w:val="24"/>
        </w:rPr>
        <w:t xml:space="preserve"> raskidom ugovora o koncesijskom odobrenju</w:t>
      </w:r>
      <w:r w:rsidR="00B70012">
        <w:rPr>
          <w:rFonts w:asciiTheme="majorHAnsi" w:hAnsiTheme="majorHAnsi"/>
          <w:sz w:val="24"/>
          <w:szCs w:val="24"/>
        </w:rPr>
        <w:t>-------------------------------</w:t>
      </w:r>
      <w:r w:rsidR="00824A17">
        <w:rPr>
          <w:rFonts w:asciiTheme="majorHAnsi" w:hAnsiTheme="majorHAnsi"/>
          <w:sz w:val="24"/>
          <w:szCs w:val="24"/>
        </w:rPr>
        <w:t>-</w:t>
      </w:r>
    </w:p>
    <w:p w14:paraId="4179238D" w14:textId="418129F1" w:rsidR="00A14C7C" w:rsidRDefault="003D33D6" w:rsidP="005E177A">
      <w:pPr>
        <w:pStyle w:val="ListParagraph"/>
        <w:numPr>
          <w:ilvl w:val="0"/>
          <w:numId w:val="3"/>
        </w:numPr>
        <w:spacing w:after="0"/>
        <w:jc w:val="both"/>
        <w:rPr>
          <w:rFonts w:asciiTheme="majorHAnsi" w:hAnsiTheme="majorHAnsi"/>
          <w:sz w:val="24"/>
          <w:szCs w:val="24"/>
        </w:rPr>
      </w:pPr>
      <w:r>
        <w:rPr>
          <w:rFonts w:asciiTheme="majorHAnsi" w:hAnsiTheme="majorHAnsi"/>
          <w:sz w:val="24"/>
          <w:szCs w:val="24"/>
        </w:rPr>
        <w:t>j</w:t>
      </w:r>
      <w:r w:rsidR="00A14C7C">
        <w:rPr>
          <w:rFonts w:asciiTheme="majorHAnsi" w:hAnsiTheme="majorHAnsi"/>
          <w:sz w:val="24"/>
          <w:szCs w:val="24"/>
        </w:rPr>
        <w:t>ednostranim raskidom ugovora o koncesijskom odobrenju</w:t>
      </w:r>
      <w:r w:rsidR="00B70012">
        <w:rPr>
          <w:rFonts w:asciiTheme="majorHAnsi" w:hAnsiTheme="majorHAnsi"/>
          <w:sz w:val="24"/>
          <w:szCs w:val="24"/>
        </w:rPr>
        <w:t>--------------------------------</w:t>
      </w:r>
    </w:p>
    <w:p w14:paraId="78979F36" w14:textId="201A3814" w:rsidR="003D33D6" w:rsidRDefault="003D33D6" w:rsidP="005E177A">
      <w:pPr>
        <w:pStyle w:val="ListParagraph"/>
        <w:numPr>
          <w:ilvl w:val="0"/>
          <w:numId w:val="3"/>
        </w:numPr>
        <w:spacing w:after="0"/>
        <w:jc w:val="both"/>
        <w:rPr>
          <w:rFonts w:asciiTheme="majorHAnsi" w:hAnsiTheme="majorHAnsi"/>
          <w:sz w:val="24"/>
          <w:szCs w:val="24"/>
        </w:rPr>
      </w:pPr>
      <w:r w:rsidRPr="003D33D6">
        <w:rPr>
          <w:rFonts w:asciiTheme="majorHAnsi" w:hAnsiTheme="majorHAnsi"/>
          <w:sz w:val="24"/>
          <w:szCs w:val="24"/>
        </w:rPr>
        <w:t>promjenom režima zaštite područja na kojem je izdano koncesijsko odobrenje, koji sprječavaju dodjeljivanje, odnosno korištenje koncesijskog odobrenja na tom području,</w:t>
      </w:r>
      <w:r w:rsidR="00B70012">
        <w:rPr>
          <w:rFonts w:asciiTheme="majorHAnsi" w:hAnsiTheme="majorHAnsi"/>
          <w:sz w:val="24"/>
          <w:szCs w:val="24"/>
        </w:rPr>
        <w:t>------------------------------------------------------------------------------------------------</w:t>
      </w:r>
    </w:p>
    <w:p w14:paraId="0D620A70" w14:textId="3F28496C" w:rsidR="002E5E3E" w:rsidRDefault="003D33D6" w:rsidP="005E177A">
      <w:pPr>
        <w:pStyle w:val="ListParagraph"/>
        <w:numPr>
          <w:ilvl w:val="0"/>
          <w:numId w:val="3"/>
        </w:numPr>
        <w:spacing w:after="0"/>
        <w:jc w:val="both"/>
        <w:rPr>
          <w:rFonts w:asciiTheme="majorHAnsi" w:hAnsiTheme="majorHAnsi"/>
          <w:sz w:val="24"/>
          <w:szCs w:val="24"/>
        </w:rPr>
      </w:pPr>
      <w:r w:rsidRPr="00E83907">
        <w:rPr>
          <w:rFonts w:asciiTheme="majorHAnsi" w:hAnsiTheme="majorHAnsi"/>
          <w:sz w:val="24"/>
          <w:szCs w:val="24"/>
        </w:rPr>
        <w:t>p</w:t>
      </w:r>
      <w:r w:rsidR="00A14C7C" w:rsidRPr="00E83907">
        <w:rPr>
          <w:rFonts w:asciiTheme="majorHAnsi" w:hAnsiTheme="majorHAnsi"/>
          <w:sz w:val="24"/>
          <w:szCs w:val="24"/>
        </w:rPr>
        <w:t>ravomoćnošću sudske odluke kojom se ugovor o koncesiji utvrđuje ništetnim ili se poništava</w:t>
      </w:r>
      <w:r w:rsidR="00B70012">
        <w:rPr>
          <w:rFonts w:asciiTheme="majorHAnsi" w:hAnsiTheme="majorHAnsi"/>
          <w:sz w:val="24"/>
          <w:szCs w:val="24"/>
        </w:rPr>
        <w:t xml:space="preserve"> ----------------------------------------------------------------------------------------------</w:t>
      </w:r>
      <w:r w:rsidR="00824A17">
        <w:rPr>
          <w:rFonts w:asciiTheme="majorHAnsi" w:hAnsiTheme="majorHAnsi"/>
          <w:sz w:val="24"/>
          <w:szCs w:val="24"/>
        </w:rPr>
        <w:t>-</w:t>
      </w:r>
    </w:p>
    <w:p w14:paraId="58C13BD1" w14:textId="3F0AB1BF" w:rsidR="00E83907" w:rsidRPr="00E83907" w:rsidRDefault="00B70012" w:rsidP="005E177A">
      <w:pPr>
        <w:pStyle w:val="ListParagraph"/>
        <w:spacing w:after="0"/>
        <w:jc w:val="both"/>
        <w:rPr>
          <w:rFonts w:asciiTheme="majorHAnsi" w:hAnsiTheme="majorHAnsi"/>
          <w:sz w:val="24"/>
          <w:szCs w:val="24"/>
        </w:rPr>
      </w:pPr>
      <w:r>
        <w:rPr>
          <w:rFonts w:asciiTheme="majorHAnsi" w:hAnsiTheme="majorHAnsi"/>
          <w:sz w:val="24"/>
          <w:szCs w:val="24"/>
        </w:rPr>
        <w:t>------------------------------------------------------------------------------------------------------------</w:t>
      </w:r>
    </w:p>
    <w:p w14:paraId="2BB5A91D" w14:textId="1A493E8F" w:rsidR="0012394B" w:rsidRPr="00E83907" w:rsidRDefault="0012394B"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8</w:t>
      </w:r>
      <w:r w:rsidRPr="00E83907">
        <w:rPr>
          <w:rFonts w:asciiTheme="majorHAnsi" w:hAnsiTheme="majorHAnsi"/>
          <w:b/>
          <w:sz w:val="24"/>
          <w:szCs w:val="24"/>
        </w:rPr>
        <w:t>.</w:t>
      </w:r>
      <w:r w:rsidR="00D9058A">
        <w:rPr>
          <w:rFonts w:asciiTheme="majorHAnsi" w:hAnsiTheme="majorHAnsi"/>
          <w:sz w:val="24"/>
          <w:szCs w:val="24"/>
        </w:rPr>
        <w:t>------------------------------------------------------------------------------------------------------</w:t>
      </w:r>
      <w:r w:rsidR="000B113E">
        <w:rPr>
          <w:rFonts w:asciiTheme="majorHAnsi" w:hAnsiTheme="majorHAnsi"/>
          <w:sz w:val="24"/>
          <w:szCs w:val="24"/>
        </w:rPr>
        <w:t>-</w:t>
      </w:r>
    </w:p>
    <w:p w14:paraId="1C175174" w14:textId="06F1A16F" w:rsidR="00382A97" w:rsidRDefault="00382A97" w:rsidP="005E177A">
      <w:pPr>
        <w:spacing w:after="0"/>
        <w:jc w:val="both"/>
        <w:rPr>
          <w:rFonts w:asciiTheme="majorHAnsi" w:hAnsiTheme="majorHAnsi"/>
          <w:sz w:val="24"/>
          <w:szCs w:val="24"/>
        </w:rPr>
      </w:pPr>
      <w:r>
        <w:rPr>
          <w:rFonts w:asciiTheme="majorHAnsi" w:hAnsiTheme="majorHAnsi"/>
          <w:sz w:val="24"/>
          <w:szCs w:val="24"/>
        </w:rPr>
        <w:t>Davatelj koncesijskog odobrenja može jednostrano raskinuti Ugovor o koncesijskom odobrenju u slijedećim slučajevima:</w:t>
      </w:r>
      <w:r w:rsidR="00B70012" w:rsidRPr="00B70012">
        <w:rPr>
          <w:rFonts w:asciiTheme="majorHAnsi" w:hAnsiTheme="majorHAnsi"/>
          <w:sz w:val="24"/>
          <w:szCs w:val="24"/>
        </w:rPr>
        <w:t xml:space="preserve"> </w:t>
      </w:r>
      <w:r w:rsidR="00B70012">
        <w:rPr>
          <w:rFonts w:asciiTheme="majorHAnsi" w:hAnsiTheme="majorHAnsi"/>
          <w:sz w:val="24"/>
          <w:szCs w:val="24"/>
        </w:rPr>
        <w:t>----------------------------------------------------------------------</w:t>
      </w:r>
      <w:r w:rsidR="000B113E">
        <w:rPr>
          <w:rFonts w:asciiTheme="majorHAnsi" w:hAnsiTheme="majorHAnsi"/>
          <w:sz w:val="24"/>
          <w:szCs w:val="24"/>
        </w:rPr>
        <w:t>-</w:t>
      </w:r>
    </w:p>
    <w:p w14:paraId="459C828B" w14:textId="4C014E44" w:rsidR="00382A97" w:rsidRDefault="003D33D6" w:rsidP="005E177A">
      <w:pPr>
        <w:pStyle w:val="ListParagraph"/>
        <w:numPr>
          <w:ilvl w:val="0"/>
          <w:numId w:val="4"/>
        </w:numPr>
        <w:spacing w:after="0"/>
        <w:jc w:val="both"/>
        <w:rPr>
          <w:rFonts w:asciiTheme="majorHAnsi" w:hAnsiTheme="majorHAnsi"/>
          <w:sz w:val="24"/>
          <w:szCs w:val="24"/>
        </w:rPr>
      </w:pPr>
      <w:r>
        <w:rPr>
          <w:rFonts w:asciiTheme="majorHAnsi" w:hAnsiTheme="majorHAnsi"/>
          <w:sz w:val="24"/>
          <w:szCs w:val="24"/>
        </w:rPr>
        <w:t>a</w:t>
      </w:r>
      <w:r w:rsidR="00382A97">
        <w:rPr>
          <w:rFonts w:asciiTheme="majorHAnsi" w:hAnsiTheme="majorHAnsi"/>
          <w:sz w:val="24"/>
          <w:szCs w:val="24"/>
        </w:rPr>
        <w:t>ko Ovlaštenik odobrenja nije platio na</w:t>
      </w:r>
      <w:r w:rsidR="005C6B59">
        <w:rPr>
          <w:rFonts w:asciiTheme="majorHAnsi" w:hAnsiTheme="majorHAnsi"/>
          <w:sz w:val="24"/>
          <w:szCs w:val="24"/>
        </w:rPr>
        <w:t>k</w:t>
      </w:r>
      <w:r w:rsidR="00382A97">
        <w:rPr>
          <w:rFonts w:asciiTheme="majorHAnsi" w:hAnsiTheme="majorHAnsi"/>
          <w:sz w:val="24"/>
          <w:szCs w:val="24"/>
        </w:rPr>
        <w:t>nadu za koncesijsko odobrenje po dospijeću iste,</w:t>
      </w:r>
      <w:r w:rsidR="00B70012" w:rsidRPr="00B70012">
        <w:rPr>
          <w:rFonts w:asciiTheme="majorHAnsi" w:hAnsiTheme="majorHAnsi"/>
          <w:sz w:val="24"/>
          <w:szCs w:val="24"/>
        </w:rPr>
        <w:t xml:space="preserve"> </w:t>
      </w:r>
      <w:r w:rsidR="00B70012">
        <w:rPr>
          <w:rFonts w:asciiTheme="majorHAnsi" w:hAnsiTheme="majorHAnsi"/>
          <w:sz w:val="24"/>
          <w:szCs w:val="24"/>
        </w:rPr>
        <w:t>-----------------------------------------------------------------------------------------</w:t>
      </w:r>
    </w:p>
    <w:p w14:paraId="5FE25C59" w14:textId="71B4C64C" w:rsidR="00382A97" w:rsidRPr="007A5A22" w:rsidRDefault="003D33D6" w:rsidP="005E177A">
      <w:pPr>
        <w:pStyle w:val="ListParagraph"/>
        <w:numPr>
          <w:ilvl w:val="0"/>
          <w:numId w:val="4"/>
        </w:numPr>
        <w:spacing w:after="0"/>
        <w:jc w:val="both"/>
        <w:rPr>
          <w:rFonts w:asciiTheme="majorHAnsi" w:hAnsiTheme="majorHAnsi"/>
          <w:sz w:val="24"/>
          <w:szCs w:val="24"/>
        </w:rPr>
      </w:pPr>
      <w:r w:rsidRPr="007A5A22">
        <w:rPr>
          <w:rFonts w:asciiTheme="majorHAnsi" w:hAnsiTheme="majorHAnsi"/>
          <w:sz w:val="24"/>
          <w:szCs w:val="24"/>
        </w:rPr>
        <w:t>ako O</w:t>
      </w:r>
      <w:r w:rsidR="00382A97" w:rsidRPr="007A5A22">
        <w:rPr>
          <w:rFonts w:asciiTheme="majorHAnsi" w:hAnsiTheme="majorHAnsi"/>
          <w:sz w:val="24"/>
          <w:szCs w:val="24"/>
        </w:rPr>
        <w:t>vlaštenik koncesijskog odobrenja ne provodi mjere i radnje nužne radi zaštite prirodne vrijednosti područja kojim upravlja davatelj koncesijskog odobrenja ili ako buko</w:t>
      </w:r>
      <w:r w:rsidRPr="007A5A22">
        <w:rPr>
          <w:rFonts w:asciiTheme="majorHAnsi" w:hAnsiTheme="majorHAnsi"/>
          <w:sz w:val="24"/>
          <w:szCs w:val="24"/>
        </w:rPr>
        <w:t>m, jakom svjetlošću ili drugim imisijama remeti bioraznolikost, krajobraznu bioraznolikost i georaznolikost</w:t>
      </w:r>
      <w:r w:rsidR="00382A97" w:rsidRPr="007A5A22">
        <w:rPr>
          <w:rFonts w:asciiTheme="majorHAnsi" w:hAnsiTheme="majorHAnsi"/>
          <w:sz w:val="24"/>
          <w:szCs w:val="24"/>
        </w:rPr>
        <w:t xml:space="preserve"> tog područja,</w:t>
      </w:r>
      <w:r w:rsidR="007A5A22" w:rsidRPr="007A5A22">
        <w:t xml:space="preserve"> </w:t>
      </w:r>
      <w:r w:rsidR="00F47DD1">
        <w:t>ili</w:t>
      </w:r>
      <w:r w:rsidR="007A5A22" w:rsidRPr="007A5A22">
        <w:rPr>
          <w:rFonts w:asciiTheme="majorHAnsi" w:hAnsiTheme="majorHAnsi"/>
          <w:sz w:val="24"/>
          <w:szCs w:val="24"/>
        </w:rPr>
        <w:t xml:space="preserve"> remetiti mir zaštićenog područja kojim upravlja Davatelj koncesijskog odobrenja </w:t>
      </w:r>
      <w:r w:rsidR="00B70012">
        <w:rPr>
          <w:rFonts w:asciiTheme="majorHAnsi" w:hAnsiTheme="majorHAnsi"/>
          <w:sz w:val="24"/>
          <w:szCs w:val="24"/>
        </w:rPr>
        <w:t>----------------------------------------------</w:t>
      </w:r>
      <w:r w:rsidR="00824A17">
        <w:rPr>
          <w:rFonts w:asciiTheme="majorHAnsi" w:hAnsiTheme="majorHAnsi"/>
          <w:sz w:val="24"/>
          <w:szCs w:val="24"/>
        </w:rPr>
        <w:t>-</w:t>
      </w:r>
    </w:p>
    <w:p w14:paraId="248AA385" w14:textId="7ECADC9D" w:rsidR="00382A97" w:rsidRDefault="003D33D6" w:rsidP="005E177A">
      <w:pPr>
        <w:pStyle w:val="ListParagraph"/>
        <w:numPr>
          <w:ilvl w:val="0"/>
          <w:numId w:val="4"/>
        </w:numPr>
        <w:spacing w:after="0"/>
        <w:jc w:val="both"/>
        <w:rPr>
          <w:rFonts w:asciiTheme="majorHAnsi" w:hAnsiTheme="majorHAnsi"/>
          <w:sz w:val="24"/>
          <w:szCs w:val="24"/>
        </w:rPr>
      </w:pPr>
      <w:r>
        <w:rPr>
          <w:rFonts w:asciiTheme="majorHAnsi" w:hAnsiTheme="majorHAnsi"/>
          <w:sz w:val="24"/>
          <w:szCs w:val="24"/>
        </w:rPr>
        <w:t>a</w:t>
      </w:r>
      <w:r w:rsidR="00382A97">
        <w:rPr>
          <w:rFonts w:asciiTheme="majorHAnsi" w:hAnsiTheme="majorHAnsi"/>
          <w:sz w:val="24"/>
          <w:szCs w:val="24"/>
        </w:rPr>
        <w:t xml:space="preserve">ko je ovlaštenik koncesijskog odobrenja u ponudi za davanje koncesijskog odobrenja, u zahtjevu za davanje koncesijskog odobrenja u skraćenom postupku naveo netočne podatke </w:t>
      </w:r>
      <w:r w:rsidR="00F47DD1">
        <w:rPr>
          <w:rFonts w:asciiTheme="majorHAnsi" w:hAnsiTheme="majorHAnsi"/>
          <w:sz w:val="24"/>
          <w:szCs w:val="24"/>
        </w:rPr>
        <w:t xml:space="preserve">koji se odnose na ispunjavanje uvjeta sposobnosti za dobivanje koncesijskog odobrenja </w:t>
      </w:r>
      <w:r w:rsidR="00382A97">
        <w:rPr>
          <w:rFonts w:asciiTheme="majorHAnsi" w:hAnsiTheme="majorHAnsi"/>
          <w:sz w:val="24"/>
          <w:szCs w:val="24"/>
        </w:rPr>
        <w:t>pa je temeljem tih podataka donijeta odluka o davanju koncesijskog odobrenja</w:t>
      </w:r>
      <w:r w:rsidR="000B113E">
        <w:rPr>
          <w:rFonts w:asciiTheme="majorHAnsi" w:hAnsiTheme="majorHAnsi"/>
          <w:sz w:val="24"/>
          <w:szCs w:val="24"/>
        </w:rPr>
        <w:t>-------------------------------------------------------------------</w:t>
      </w:r>
    </w:p>
    <w:p w14:paraId="36B6DF77" w14:textId="61AB20A7" w:rsidR="00382A97" w:rsidRDefault="003D33D6" w:rsidP="005E177A">
      <w:pPr>
        <w:pStyle w:val="ListParagraph"/>
        <w:numPr>
          <w:ilvl w:val="0"/>
          <w:numId w:val="4"/>
        </w:numPr>
        <w:spacing w:after="0"/>
        <w:jc w:val="both"/>
        <w:rPr>
          <w:rFonts w:asciiTheme="majorHAnsi" w:hAnsiTheme="majorHAnsi"/>
          <w:sz w:val="24"/>
          <w:szCs w:val="24"/>
        </w:rPr>
      </w:pPr>
      <w:r>
        <w:rPr>
          <w:rFonts w:asciiTheme="majorHAnsi" w:hAnsiTheme="majorHAnsi"/>
          <w:sz w:val="24"/>
          <w:szCs w:val="24"/>
        </w:rPr>
        <w:t>a</w:t>
      </w:r>
      <w:r w:rsidR="00382A97">
        <w:rPr>
          <w:rFonts w:asciiTheme="majorHAnsi" w:hAnsiTheme="majorHAnsi"/>
          <w:sz w:val="24"/>
          <w:szCs w:val="24"/>
        </w:rPr>
        <w:t>ko je ovlaštenik koncesijskog odobrenja prenio na treću osobu svoja prava iz ugovora o koncesiji.</w:t>
      </w:r>
      <w:r w:rsidR="00B70012" w:rsidRPr="00B70012">
        <w:rPr>
          <w:rFonts w:asciiTheme="majorHAnsi" w:hAnsiTheme="majorHAnsi"/>
          <w:sz w:val="24"/>
          <w:szCs w:val="24"/>
        </w:rPr>
        <w:t xml:space="preserve"> </w:t>
      </w:r>
      <w:r w:rsidR="00B70012">
        <w:rPr>
          <w:rFonts w:asciiTheme="majorHAnsi" w:hAnsiTheme="majorHAnsi"/>
          <w:sz w:val="24"/>
          <w:szCs w:val="24"/>
        </w:rPr>
        <w:t>----------------------------------------------------------------------------------</w:t>
      </w:r>
    </w:p>
    <w:p w14:paraId="78A58AB1" w14:textId="120F5822" w:rsidR="00382A97" w:rsidRDefault="003D33D6" w:rsidP="005E177A">
      <w:pPr>
        <w:pStyle w:val="ListParagraph"/>
        <w:numPr>
          <w:ilvl w:val="0"/>
          <w:numId w:val="4"/>
        </w:numPr>
        <w:spacing w:after="0"/>
        <w:jc w:val="both"/>
        <w:rPr>
          <w:rFonts w:asciiTheme="majorHAnsi" w:hAnsiTheme="majorHAnsi"/>
          <w:sz w:val="24"/>
          <w:szCs w:val="24"/>
        </w:rPr>
      </w:pPr>
      <w:r>
        <w:rPr>
          <w:rFonts w:asciiTheme="majorHAnsi" w:hAnsiTheme="majorHAnsi"/>
          <w:sz w:val="24"/>
          <w:szCs w:val="24"/>
        </w:rPr>
        <w:t>a</w:t>
      </w:r>
      <w:r w:rsidR="00382A97">
        <w:rPr>
          <w:rFonts w:asciiTheme="majorHAnsi" w:hAnsiTheme="majorHAnsi"/>
          <w:sz w:val="24"/>
          <w:szCs w:val="24"/>
        </w:rPr>
        <w:t>ko ovlaštenik koncesijskog odobrenja obavlja i druge radnje u suprotnosti s ovim ugovorom ili propušta obaviti dužne radnje utvrđene ovim ugovorom,</w:t>
      </w:r>
      <w:r w:rsidR="00B70012" w:rsidRPr="00B70012">
        <w:rPr>
          <w:rFonts w:asciiTheme="majorHAnsi" w:hAnsiTheme="majorHAnsi"/>
          <w:sz w:val="24"/>
          <w:szCs w:val="24"/>
        </w:rPr>
        <w:t xml:space="preserve"> </w:t>
      </w:r>
      <w:r w:rsidR="00B70012">
        <w:rPr>
          <w:rFonts w:asciiTheme="majorHAnsi" w:hAnsiTheme="majorHAnsi"/>
          <w:sz w:val="24"/>
          <w:szCs w:val="24"/>
        </w:rPr>
        <w:t>----------------</w:t>
      </w:r>
      <w:r w:rsidR="00824A17">
        <w:rPr>
          <w:rFonts w:asciiTheme="majorHAnsi" w:hAnsiTheme="majorHAnsi"/>
          <w:sz w:val="24"/>
          <w:szCs w:val="24"/>
        </w:rPr>
        <w:t>--</w:t>
      </w:r>
    </w:p>
    <w:p w14:paraId="6C78718B" w14:textId="54CAA2B7" w:rsidR="00382A97" w:rsidRDefault="003D33D6" w:rsidP="005E177A">
      <w:pPr>
        <w:pStyle w:val="ListParagraph"/>
        <w:numPr>
          <w:ilvl w:val="0"/>
          <w:numId w:val="4"/>
        </w:numPr>
        <w:spacing w:after="0"/>
        <w:jc w:val="both"/>
        <w:rPr>
          <w:rFonts w:asciiTheme="majorHAnsi" w:hAnsiTheme="majorHAnsi"/>
          <w:sz w:val="24"/>
          <w:szCs w:val="24"/>
        </w:rPr>
      </w:pPr>
      <w:r>
        <w:rPr>
          <w:rFonts w:asciiTheme="majorHAnsi" w:hAnsiTheme="majorHAnsi"/>
          <w:sz w:val="24"/>
          <w:szCs w:val="24"/>
        </w:rPr>
        <w:t>a</w:t>
      </w:r>
      <w:r w:rsidR="00382A97">
        <w:rPr>
          <w:rFonts w:asciiTheme="majorHAnsi" w:hAnsiTheme="majorHAnsi"/>
          <w:sz w:val="24"/>
          <w:szCs w:val="24"/>
        </w:rPr>
        <w:t>ko ovlaštenik koncesijskog odobrenja u roku od 15</w:t>
      </w:r>
      <w:r w:rsidR="00BE78E2">
        <w:rPr>
          <w:rFonts w:asciiTheme="majorHAnsi" w:hAnsiTheme="majorHAnsi"/>
          <w:sz w:val="24"/>
          <w:szCs w:val="24"/>
        </w:rPr>
        <w:t xml:space="preserve"> (petnaest)</w:t>
      </w:r>
      <w:r w:rsidR="00382A97">
        <w:rPr>
          <w:rFonts w:asciiTheme="majorHAnsi" w:hAnsiTheme="majorHAnsi"/>
          <w:sz w:val="24"/>
          <w:szCs w:val="24"/>
        </w:rPr>
        <w:t xml:space="preserve"> dana od dana obavijesti Davatelja koncesijskog </w:t>
      </w:r>
      <w:r w:rsidR="007A3837">
        <w:rPr>
          <w:rFonts w:asciiTheme="majorHAnsi" w:hAnsiTheme="majorHAnsi"/>
          <w:sz w:val="24"/>
          <w:szCs w:val="24"/>
        </w:rPr>
        <w:t xml:space="preserve"> da priloženi instrument osiguranja naplate naknade za koncesijsko odobrenje nije v</w:t>
      </w:r>
      <w:r>
        <w:rPr>
          <w:rFonts w:asciiTheme="majorHAnsi" w:hAnsiTheme="majorHAnsi"/>
          <w:sz w:val="24"/>
          <w:szCs w:val="24"/>
        </w:rPr>
        <w:t>a</w:t>
      </w:r>
      <w:r w:rsidR="007A3837">
        <w:rPr>
          <w:rFonts w:asciiTheme="majorHAnsi" w:hAnsiTheme="majorHAnsi"/>
          <w:sz w:val="24"/>
          <w:szCs w:val="24"/>
        </w:rPr>
        <w:t>ljan, ne dostavi novi odgovarajući instrument osiguranja.</w:t>
      </w:r>
      <w:r w:rsidR="00B70012">
        <w:rPr>
          <w:rFonts w:asciiTheme="majorHAnsi" w:hAnsiTheme="majorHAnsi"/>
          <w:sz w:val="24"/>
          <w:szCs w:val="24"/>
        </w:rPr>
        <w:t xml:space="preserve"> -------------------------------------------------------------</w:t>
      </w:r>
      <w:r w:rsidR="00BE78E2">
        <w:rPr>
          <w:rFonts w:asciiTheme="majorHAnsi" w:hAnsiTheme="majorHAnsi"/>
          <w:sz w:val="24"/>
          <w:szCs w:val="24"/>
        </w:rPr>
        <w:t>-----------------</w:t>
      </w:r>
    </w:p>
    <w:p w14:paraId="4ADA1ADB" w14:textId="403E6D84" w:rsidR="007A3837" w:rsidRDefault="003D33D6" w:rsidP="005E177A">
      <w:pPr>
        <w:pStyle w:val="ListParagraph"/>
        <w:numPr>
          <w:ilvl w:val="0"/>
          <w:numId w:val="4"/>
        </w:numPr>
        <w:spacing w:after="0"/>
        <w:jc w:val="both"/>
        <w:rPr>
          <w:rFonts w:asciiTheme="majorHAnsi" w:hAnsiTheme="majorHAnsi"/>
          <w:sz w:val="24"/>
          <w:szCs w:val="24"/>
        </w:rPr>
      </w:pPr>
      <w:r>
        <w:rPr>
          <w:rFonts w:asciiTheme="majorHAnsi" w:hAnsiTheme="majorHAnsi"/>
          <w:sz w:val="24"/>
          <w:szCs w:val="24"/>
        </w:rPr>
        <w:t>u</w:t>
      </w:r>
      <w:r w:rsidR="007A3837">
        <w:rPr>
          <w:rFonts w:asciiTheme="majorHAnsi" w:hAnsiTheme="majorHAnsi"/>
          <w:sz w:val="24"/>
          <w:szCs w:val="24"/>
        </w:rPr>
        <w:t xml:space="preserve"> drugim slučajevima u skladu s općim odredbama obveznog prava.</w:t>
      </w:r>
      <w:r w:rsidR="00B70012">
        <w:rPr>
          <w:rFonts w:asciiTheme="majorHAnsi" w:hAnsiTheme="majorHAnsi"/>
          <w:sz w:val="24"/>
          <w:szCs w:val="24"/>
        </w:rPr>
        <w:t>---------------------</w:t>
      </w:r>
    </w:p>
    <w:p w14:paraId="293DC2F1" w14:textId="35FC388C" w:rsidR="00F47DD1" w:rsidRPr="00F47DD1" w:rsidRDefault="00F47DD1" w:rsidP="005E177A">
      <w:pPr>
        <w:spacing w:after="0"/>
        <w:jc w:val="both"/>
        <w:rPr>
          <w:rFonts w:asciiTheme="majorHAnsi" w:hAnsiTheme="majorHAnsi"/>
          <w:sz w:val="24"/>
          <w:szCs w:val="24"/>
        </w:rPr>
      </w:pPr>
      <w:r>
        <w:rPr>
          <w:rFonts w:asciiTheme="majorHAnsi" w:hAnsiTheme="majorHAnsi"/>
          <w:sz w:val="24"/>
          <w:szCs w:val="24"/>
        </w:rPr>
        <w:t>Razloge iz stavka 1., točke 2.,</w:t>
      </w:r>
      <w:r w:rsidR="002D6BB4">
        <w:rPr>
          <w:rFonts w:asciiTheme="majorHAnsi" w:hAnsiTheme="majorHAnsi"/>
          <w:sz w:val="24"/>
          <w:szCs w:val="24"/>
        </w:rPr>
        <w:t xml:space="preserve"> </w:t>
      </w:r>
      <w:r>
        <w:rPr>
          <w:rFonts w:asciiTheme="majorHAnsi" w:hAnsiTheme="majorHAnsi"/>
          <w:sz w:val="24"/>
          <w:szCs w:val="24"/>
        </w:rPr>
        <w:t>3</w:t>
      </w:r>
      <w:r w:rsidR="002D6BB4">
        <w:rPr>
          <w:rFonts w:asciiTheme="majorHAnsi" w:hAnsiTheme="majorHAnsi"/>
          <w:sz w:val="24"/>
          <w:szCs w:val="24"/>
        </w:rPr>
        <w:t xml:space="preserve"> </w:t>
      </w:r>
      <w:r>
        <w:rPr>
          <w:rFonts w:asciiTheme="majorHAnsi" w:hAnsiTheme="majorHAnsi"/>
          <w:sz w:val="24"/>
          <w:szCs w:val="24"/>
        </w:rPr>
        <w:t>.,4.,</w:t>
      </w:r>
      <w:r w:rsidR="002D6BB4">
        <w:rPr>
          <w:rFonts w:asciiTheme="majorHAnsi" w:hAnsiTheme="majorHAnsi"/>
          <w:sz w:val="24"/>
          <w:szCs w:val="24"/>
        </w:rPr>
        <w:t xml:space="preserve"> i </w:t>
      </w:r>
      <w:r>
        <w:rPr>
          <w:rFonts w:asciiTheme="majorHAnsi" w:hAnsiTheme="majorHAnsi"/>
          <w:sz w:val="24"/>
          <w:szCs w:val="24"/>
        </w:rPr>
        <w:t>6.</w:t>
      </w:r>
      <w:r w:rsidR="002D6BB4">
        <w:rPr>
          <w:rFonts w:asciiTheme="majorHAnsi" w:hAnsiTheme="majorHAnsi"/>
          <w:sz w:val="24"/>
          <w:szCs w:val="24"/>
        </w:rPr>
        <w:t>,</w:t>
      </w:r>
      <w:r>
        <w:rPr>
          <w:rFonts w:asciiTheme="majorHAnsi" w:hAnsiTheme="majorHAnsi"/>
          <w:sz w:val="24"/>
          <w:szCs w:val="24"/>
        </w:rPr>
        <w:t xml:space="preserve"> utvrđuje Davatelj koncesijskog odobrenja na temelju provedenog nadzora iz članka 10. ovog Ugovora, te na temelju dostupne dokumentacije</w:t>
      </w:r>
      <w:r w:rsidR="002D6BB4">
        <w:rPr>
          <w:rFonts w:asciiTheme="majorHAnsi" w:hAnsiTheme="majorHAnsi"/>
          <w:sz w:val="24"/>
          <w:szCs w:val="24"/>
        </w:rPr>
        <w:t>.</w:t>
      </w:r>
      <w:r>
        <w:rPr>
          <w:rFonts w:asciiTheme="majorHAnsi" w:hAnsiTheme="majorHAnsi"/>
          <w:sz w:val="24"/>
          <w:szCs w:val="24"/>
        </w:rPr>
        <w:t xml:space="preserve"> </w:t>
      </w:r>
      <w:r w:rsidR="00B70012">
        <w:rPr>
          <w:rFonts w:asciiTheme="majorHAnsi" w:hAnsiTheme="majorHAnsi"/>
          <w:sz w:val="24"/>
          <w:szCs w:val="24"/>
        </w:rPr>
        <w:t>----</w:t>
      </w:r>
    </w:p>
    <w:p w14:paraId="02D75BBD" w14:textId="56B09895" w:rsidR="007A3837" w:rsidRDefault="007A3837" w:rsidP="005E177A">
      <w:pPr>
        <w:spacing w:after="0"/>
        <w:jc w:val="both"/>
        <w:rPr>
          <w:rFonts w:asciiTheme="majorHAnsi" w:hAnsiTheme="majorHAnsi"/>
          <w:sz w:val="24"/>
          <w:szCs w:val="24"/>
        </w:rPr>
      </w:pPr>
      <w:r>
        <w:rPr>
          <w:rFonts w:asciiTheme="majorHAnsi" w:hAnsiTheme="majorHAnsi"/>
          <w:sz w:val="24"/>
          <w:szCs w:val="24"/>
        </w:rPr>
        <w:t>Prije jednostranog raskida ugovora, davatelj koncesijskog odobrenja dužan je prethodno pisanim putem upozoriti Ovlaštenika koncesijskog odobrenja o namjeri jednostranog raskida Ugovora te odrediti primjereni rok, ne duži od 15 (petnaest) dana, za otklanjanje razloga za raskid i za izjašnjavanje o tim razlozima.</w:t>
      </w:r>
      <w:r w:rsidR="000B113E">
        <w:rPr>
          <w:rFonts w:asciiTheme="majorHAnsi" w:hAnsiTheme="majorHAnsi"/>
          <w:sz w:val="24"/>
          <w:szCs w:val="24"/>
        </w:rPr>
        <w:t>--</w:t>
      </w:r>
      <w:r w:rsidR="00B70012">
        <w:rPr>
          <w:rFonts w:asciiTheme="majorHAnsi" w:hAnsiTheme="majorHAnsi"/>
          <w:sz w:val="24"/>
          <w:szCs w:val="24"/>
        </w:rPr>
        <w:t>--------------------------------------------------</w:t>
      </w:r>
    </w:p>
    <w:p w14:paraId="1D0A466E" w14:textId="0AB66362" w:rsidR="007A3837" w:rsidRDefault="007A3837" w:rsidP="005E177A">
      <w:pPr>
        <w:spacing w:after="0"/>
        <w:jc w:val="both"/>
        <w:rPr>
          <w:rFonts w:asciiTheme="majorHAnsi" w:hAnsiTheme="majorHAnsi"/>
          <w:sz w:val="24"/>
          <w:szCs w:val="24"/>
        </w:rPr>
      </w:pPr>
      <w:r>
        <w:rPr>
          <w:rFonts w:asciiTheme="majorHAnsi" w:hAnsiTheme="majorHAnsi"/>
          <w:sz w:val="24"/>
          <w:szCs w:val="24"/>
        </w:rPr>
        <w:lastRenderedPageBreak/>
        <w:t>Ako ovlaštenik koncesijskog odobrenja ne otkloni</w:t>
      </w:r>
      <w:r w:rsidR="00E83907">
        <w:rPr>
          <w:rFonts w:asciiTheme="majorHAnsi" w:hAnsiTheme="majorHAnsi"/>
          <w:sz w:val="24"/>
          <w:szCs w:val="24"/>
        </w:rPr>
        <w:t xml:space="preserve"> razloge za raskid ugovora u rok</w:t>
      </w:r>
      <w:r>
        <w:rPr>
          <w:rFonts w:asciiTheme="majorHAnsi" w:hAnsiTheme="majorHAnsi"/>
          <w:sz w:val="24"/>
          <w:szCs w:val="24"/>
        </w:rPr>
        <w:t>u iz stavka 2. ovog članka, Davatelj koncesijskog odobrenja ovlašten je jednostranom izjavom raskinuti Ugovor.</w:t>
      </w:r>
      <w:r w:rsidR="00B70012" w:rsidRPr="00B70012">
        <w:rPr>
          <w:rFonts w:asciiTheme="majorHAnsi" w:hAnsiTheme="majorHAnsi"/>
          <w:sz w:val="24"/>
          <w:szCs w:val="24"/>
        </w:rPr>
        <w:t xml:space="preserve"> </w:t>
      </w:r>
      <w:r w:rsidR="00B70012">
        <w:rPr>
          <w:rFonts w:asciiTheme="majorHAnsi" w:hAnsiTheme="majorHAnsi"/>
          <w:sz w:val="24"/>
          <w:szCs w:val="24"/>
        </w:rPr>
        <w:t>----------------------------------------------------------------------------------------------</w:t>
      </w:r>
      <w:r w:rsidR="00824A17">
        <w:rPr>
          <w:rFonts w:asciiTheme="majorHAnsi" w:hAnsiTheme="majorHAnsi"/>
          <w:sz w:val="24"/>
          <w:szCs w:val="24"/>
        </w:rPr>
        <w:t>------------</w:t>
      </w:r>
    </w:p>
    <w:p w14:paraId="0EC7E666" w14:textId="7CD137B2" w:rsidR="002E5E3E" w:rsidRDefault="002E5E3E" w:rsidP="005E177A">
      <w:pPr>
        <w:spacing w:after="0"/>
        <w:jc w:val="both"/>
        <w:rPr>
          <w:rFonts w:asciiTheme="majorHAnsi" w:hAnsiTheme="majorHAnsi"/>
          <w:sz w:val="24"/>
          <w:szCs w:val="24"/>
        </w:rPr>
      </w:pPr>
      <w:r w:rsidRPr="002E5E3E">
        <w:rPr>
          <w:rFonts w:asciiTheme="majorHAnsi" w:hAnsiTheme="majorHAnsi"/>
          <w:sz w:val="24"/>
          <w:szCs w:val="24"/>
        </w:rPr>
        <w:t>U slučaju prestanka koncesijog odobrenja iz razloga utvrđenih stavkom 1. ovoga članka Ovlaštenik koncesijskog odobrenja nema pravo na naknadu zbog raskida Ugovora.</w:t>
      </w:r>
      <w:r w:rsidR="00BE78E2">
        <w:rPr>
          <w:rFonts w:asciiTheme="majorHAnsi" w:hAnsiTheme="majorHAnsi"/>
          <w:sz w:val="24"/>
          <w:szCs w:val="24"/>
        </w:rPr>
        <w:t>------------</w:t>
      </w:r>
    </w:p>
    <w:p w14:paraId="7854002F" w14:textId="0152931E" w:rsidR="001C4246" w:rsidRDefault="007A3837" w:rsidP="005E177A">
      <w:pPr>
        <w:spacing w:after="0"/>
        <w:jc w:val="both"/>
        <w:rPr>
          <w:rFonts w:asciiTheme="majorHAnsi" w:hAnsiTheme="majorHAnsi"/>
          <w:sz w:val="24"/>
          <w:szCs w:val="24"/>
        </w:rPr>
      </w:pPr>
      <w:r>
        <w:rPr>
          <w:rFonts w:asciiTheme="majorHAnsi" w:hAnsiTheme="majorHAnsi"/>
          <w:sz w:val="24"/>
          <w:szCs w:val="24"/>
        </w:rPr>
        <w:t>U slučaju jednostranog raskida Ugovora, Dav</w:t>
      </w:r>
      <w:r w:rsidR="001C4246">
        <w:rPr>
          <w:rFonts w:asciiTheme="majorHAnsi" w:hAnsiTheme="majorHAnsi"/>
          <w:sz w:val="24"/>
          <w:szCs w:val="24"/>
        </w:rPr>
        <w:t>a</w:t>
      </w:r>
      <w:r>
        <w:rPr>
          <w:rFonts w:asciiTheme="majorHAnsi" w:hAnsiTheme="majorHAnsi"/>
          <w:sz w:val="24"/>
          <w:szCs w:val="24"/>
        </w:rPr>
        <w:t>telj koncesijskog odobrenja ima pravo na naknadu štete koju mu je time prouzročio Ovlaštenik koncesijskog odobrenja.</w:t>
      </w:r>
      <w:r w:rsidR="00BE78E2">
        <w:rPr>
          <w:rFonts w:asciiTheme="majorHAnsi" w:hAnsiTheme="majorHAnsi"/>
          <w:sz w:val="24"/>
          <w:szCs w:val="24"/>
        </w:rPr>
        <w:t>------------------</w:t>
      </w:r>
    </w:p>
    <w:p w14:paraId="5A69AAEA" w14:textId="77777777" w:rsidR="00B70012" w:rsidRDefault="00B70012" w:rsidP="00B70012">
      <w:pPr>
        <w:spacing w:after="0"/>
        <w:jc w:val="both"/>
        <w:rPr>
          <w:rFonts w:asciiTheme="majorHAnsi" w:hAnsiTheme="majorHAnsi"/>
          <w:b/>
          <w:sz w:val="24"/>
          <w:szCs w:val="24"/>
        </w:rPr>
      </w:pPr>
      <w:r>
        <w:rPr>
          <w:rFonts w:asciiTheme="majorHAnsi" w:hAnsiTheme="majorHAnsi"/>
          <w:sz w:val="24"/>
          <w:szCs w:val="24"/>
        </w:rPr>
        <w:t>---------------------------------------------------------------------------------------------------------------------</w:t>
      </w:r>
    </w:p>
    <w:p w14:paraId="7C661BD1" w14:textId="096F824B" w:rsidR="007A3837" w:rsidRPr="00E83907" w:rsidRDefault="007A3837" w:rsidP="005E177A">
      <w:pPr>
        <w:spacing w:after="0"/>
        <w:jc w:val="both"/>
        <w:rPr>
          <w:rFonts w:asciiTheme="majorHAnsi" w:hAnsiTheme="majorHAnsi"/>
          <w:b/>
          <w:sz w:val="24"/>
          <w:szCs w:val="24"/>
        </w:rPr>
      </w:pPr>
      <w:r w:rsidRPr="00E83907">
        <w:rPr>
          <w:rFonts w:asciiTheme="majorHAnsi" w:hAnsiTheme="majorHAnsi"/>
          <w:b/>
          <w:sz w:val="24"/>
          <w:szCs w:val="24"/>
        </w:rPr>
        <w:t>Članak 1</w:t>
      </w:r>
      <w:r w:rsidR="00B70012">
        <w:rPr>
          <w:rFonts w:asciiTheme="majorHAnsi" w:hAnsiTheme="majorHAnsi"/>
          <w:b/>
          <w:sz w:val="24"/>
          <w:szCs w:val="24"/>
        </w:rPr>
        <w:t>9</w:t>
      </w:r>
      <w:r w:rsidRPr="00E83907">
        <w:rPr>
          <w:rFonts w:asciiTheme="majorHAnsi" w:hAnsiTheme="majorHAnsi"/>
          <w:b/>
          <w:sz w:val="24"/>
          <w:szCs w:val="24"/>
        </w:rPr>
        <w:t>.</w:t>
      </w:r>
      <w:r w:rsidR="000B113E">
        <w:rPr>
          <w:rFonts w:asciiTheme="majorHAnsi" w:hAnsiTheme="majorHAnsi"/>
          <w:sz w:val="24"/>
          <w:szCs w:val="24"/>
        </w:rPr>
        <w:t>-</w:t>
      </w:r>
      <w:r w:rsidR="00D9058A">
        <w:rPr>
          <w:rFonts w:asciiTheme="majorHAnsi" w:hAnsiTheme="majorHAnsi"/>
          <w:sz w:val="24"/>
          <w:szCs w:val="24"/>
        </w:rPr>
        <w:t>------------------------------------------------------------------------------------------------------</w:t>
      </w:r>
    </w:p>
    <w:p w14:paraId="2104530C" w14:textId="57E2854B" w:rsidR="007A3837" w:rsidRDefault="007A3837" w:rsidP="005E177A">
      <w:pPr>
        <w:spacing w:after="0"/>
        <w:jc w:val="both"/>
        <w:rPr>
          <w:rFonts w:asciiTheme="majorHAnsi" w:hAnsiTheme="majorHAnsi"/>
          <w:sz w:val="24"/>
          <w:szCs w:val="24"/>
        </w:rPr>
      </w:pPr>
      <w:r>
        <w:rPr>
          <w:rFonts w:asciiTheme="majorHAnsi" w:hAnsiTheme="majorHAnsi"/>
          <w:sz w:val="24"/>
          <w:szCs w:val="24"/>
        </w:rPr>
        <w:t>Ovlaštenik koncesijskog odobrenja dužan je u roku od 15 (petnaest) dana od dana nastupa razloga za prestanak koncesijskog odobrenja, odnosno u roku od 15 (petnaest) dana od dana</w:t>
      </w:r>
      <w:r w:rsidR="00456A7A">
        <w:rPr>
          <w:rFonts w:asciiTheme="majorHAnsi" w:hAnsiTheme="majorHAnsi"/>
          <w:sz w:val="24"/>
          <w:szCs w:val="24"/>
        </w:rPr>
        <w:t xml:space="preserve"> primitka izjave o jednostranom raskidu ugovora, ukloniti sve što je bio ovlašten postaviti za potrebe obavljanja djelatnosti iz odredbe članka 3. ovog Ugovora na području kojim upravlja Davatelj koncesijskog odobrenja te poduzeti sve potrebne radnje za vraćanje područja u prvobitno stanje.</w:t>
      </w:r>
      <w:r w:rsidR="00BE78E2">
        <w:rPr>
          <w:rFonts w:asciiTheme="majorHAnsi" w:hAnsiTheme="majorHAnsi"/>
          <w:sz w:val="24"/>
          <w:szCs w:val="24"/>
        </w:rPr>
        <w:t>-----------------------------------------------------------------------------------------------</w:t>
      </w:r>
    </w:p>
    <w:p w14:paraId="14224C5A" w14:textId="28206C36" w:rsidR="00456A7A" w:rsidRDefault="00456A7A" w:rsidP="005E177A">
      <w:pPr>
        <w:spacing w:after="0"/>
        <w:jc w:val="both"/>
        <w:rPr>
          <w:rFonts w:asciiTheme="majorHAnsi" w:hAnsiTheme="majorHAnsi"/>
          <w:sz w:val="24"/>
          <w:szCs w:val="24"/>
        </w:rPr>
      </w:pPr>
      <w:r>
        <w:rPr>
          <w:rFonts w:asciiTheme="majorHAnsi" w:hAnsiTheme="majorHAnsi"/>
          <w:sz w:val="24"/>
          <w:szCs w:val="24"/>
        </w:rPr>
        <w:t xml:space="preserve">U slučaju da Ovlaštenik koncesijskog odobrenja ne postupi sukladno obvezi iz stavka 1. ovog članka, Davatelj koncesijskog odobrenja </w:t>
      </w:r>
      <w:r w:rsidR="00E83907">
        <w:rPr>
          <w:rFonts w:asciiTheme="majorHAnsi" w:hAnsiTheme="majorHAnsi"/>
          <w:sz w:val="24"/>
          <w:szCs w:val="24"/>
        </w:rPr>
        <w:t xml:space="preserve">ima </w:t>
      </w:r>
      <w:r>
        <w:rPr>
          <w:rFonts w:asciiTheme="majorHAnsi" w:hAnsiTheme="majorHAnsi"/>
          <w:sz w:val="24"/>
          <w:szCs w:val="24"/>
        </w:rPr>
        <w:t>ovlaštenje o trošku Ovlaštenika koncesijskog odobrenja ukloniti sav invetar i drugu imovinu iz stavka 1. ovog članka te poduzeti sve potrebne radnje radi vraćanja područja u prvobitno stanje.</w:t>
      </w:r>
      <w:r w:rsidR="00BE78E2">
        <w:rPr>
          <w:rFonts w:asciiTheme="majorHAnsi" w:hAnsiTheme="majorHAnsi"/>
          <w:sz w:val="24"/>
          <w:szCs w:val="24"/>
        </w:rPr>
        <w:t>------------------------------------------</w:t>
      </w:r>
    </w:p>
    <w:p w14:paraId="48E89578" w14:textId="7EE40A03" w:rsidR="003D33D6" w:rsidRDefault="001C4246" w:rsidP="005E177A">
      <w:pPr>
        <w:spacing w:after="0"/>
        <w:jc w:val="both"/>
        <w:rPr>
          <w:rFonts w:asciiTheme="majorHAnsi" w:hAnsiTheme="majorHAnsi"/>
          <w:sz w:val="24"/>
          <w:szCs w:val="24"/>
        </w:rPr>
      </w:pPr>
      <w:r>
        <w:rPr>
          <w:rFonts w:asciiTheme="majorHAnsi" w:hAnsiTheme="majorHAnsi"/>
          <w:sz w:val="24"/>
          <w:szCs w:val="24"/>
        </w:rPr>
        <w:t>U slučaju iz stavka 2. ovog članka, Davatelj koncesijskog odobrenja ima sukaldno općim pravilima obveznog prava, pravo zadržanja predmeta</w:t>
      </w:r>
      <w:r w:rsidR="00E83907">
        <w:rPr>
          <w:rFonts w:asciiTheme="majorHAnsi" w:hAnsiTheme="majorHAnsi"/>
          <w:sz w:val="24"/>
          <w:szCs w:val="24"/>
        </w:rPr>
        <w:t xml:space="preserve"> </w:t>
      </w:r>
      <w:r>
        <w:rPr>
          <w:rFonts w:asciiTheme="majorHAnsi" w:hAnsiTheme="majorHAnsi"/>
          <w:sz w:val="24"/>
          <w:szCs w:val="24"/>
        </w:rPr>
        <w:t xml:space="preserve"> iz st. 1. i 2. ovoga članka, do </w:t>
      </w:r>
      <w:r w:rsidR="00E83907">
        <w:rPr>
          <w:rFonts w:asciiTheme="majorHAnsi" w:hAnsiTheme="majorHAnsi"/>
          <w:sz w:val="24"/>
          <w:szCs w:val="24"/>
        </w:rPr>
        <w:t xml:space="preserve">potpunog </w:t>
      </w:r>
      <w:r>
        <w:rPr>
          <w:rFonts w:asciiTheme="majorHAnsi" w:hAnsiTheme="majorHAnsi"/>
          <w:sz w:val="24"/>
          <w:szCs w:val="24"/>
        </w:rPr>
        <w:t xml:space="preserve">namirenja </w:t>
      </w:r>
      <w:r w:rsidR="00C52E30">
        <w:rPr>
          <w:rFonts w:asciiTheme="majorHAnsi" w:hAnsiTheme="majorHAnsi"/>
          <w:sz w:val="24"/>
          <w:szCs w:val="24"/>
        </w:rPr>
        <w:t>pretrpljenog troška, kao i nastale štete.</w:t>
      </w:r>
      <w:r w:rsidR="00BE78E2">
        <w:rPr>
          <w:rFonts w:asciiTheme="majorHAnsi" w:hAnsiTheme="majorHAnsi"/>
          <w:sz w:val="24"/>
          <w:szCs w:val="24"/>
        </w:rPr>
        <w:t>------------------------------------------------------</w:t>
      </w:r>
    </w:p>
    <w:p w14:paraId="2D1F35E1" w14:textId="19B30B75" w:rsidR="00456A7A" w:rsidRPr="00E83907" w:rsidRDefault="002952F6" w:rsidP="005E177A">
      <w:pPr>
        <w:spacing w:after="0"/>
        <w:jc w:val="both"/>
        <w:rPr>
          <w:rFonts w:asciiTheme="majorHAnsi" w:hAnsiTheme="majorHAnsi"/>
          <w:b/>
          <w:sz w:val="24"/>
          <w:szCs w:val="24"/>
        </w:rPr>
      </w:pPr>
      <w:r>
        <w:rPr>
          <w:rFonts w:asciiTheme="majorHAnsi" w:hAnsiTheme="majorHAnsi"/>
          <w:b/>
          <w:sz w:val="24"/>
          <w:szCs w:val="24"/>
        </w:rPr>
        <w:t>VI</w:t>
      </w:r>
      <w:r w:rsidR="00456A7A" w:rsidRPr="00E83907">
        <w:rPr>
          <w:rFonts w:asciiTheme="majorHAnsi" w:hAnsiTheme="majorHAnsi"/>
          <w:b/>
          <w:sz w:val="24"/>
          <w:szCs w:val="24"/>
        </w:rPr>
        <w:t>.  ZAVRŠNE ODREDBE</w:t>
      </w:r>
      <w:r w:rsidR="00BE78E2" w:rsidRPr="00BE78E2">
        <w:rPr>
          <w:rFonts w:asciiTheme="majorHAnsi" w:hAnsiTheme="majorHAnsi"/>
          <w:sz w:val="24"/>
          <w:szCs w:val="24"/>
        </w:rPr>
        <w:t>------------------------------------------------------------------------------------</w:t>
      </w:r>
      <w:r w:rsidR="00C43800">
        <w:rPr>
          <w:rFonts w:asciiTheme="majorHAnsi" w:hAnsiTheme="majorHAnsi"/>
          <w:sz w:val="24"/>
          <w:szCs w:val="24"/>
        </w:rPr>
        <w:t>-</w:t>
      </w:r>
    </w:p>
    <w:p w14:paraId="22CEAC40" w14:textId="77777777" w:rsidR="00B70012" w:rsidRDefault="00B70012" w:rsidP="00B70012">
      <w:pPr>
        <w:spacing w:after="0"/>
        <w:jc w:val="both"/>
        <w:rPr>
          <w:rFonts w:asciiTheme="majorHAnsi" w:hAnsiTheme="majorHAnsi"/>
          <w:b/>
          <w:sz w:val="24"/>
          <w:szCs w:val="24"/>
        </w:rPr>
      </w:pPr>
      <w:r>
        <w:rPr>
          <w:rFonts w:asciiTheme="majorHAnsi" w:hAnsiTheme="majorHAnsi"/>
          <w:sz w:val="24"/>
          <w:szCs w:val="24"/>
        </w:rPr>
        <w:t>---------------------------------------------------------------------------------------------------------------------</w:t>
      </w:r>
    </w:p>
    <w:p w14:paraId="2B23020C" w14:textId="3BA859DE" w:rsidR="00456A7A" w:rsidRPr="00E83907" w:rsidRDefault="00456A7A" w:rsidP="005E177A">
      <w:pPr>
        <w:spacing w:after="0"/>
        <w:jc w:val="both"/>
        <w:rPr>
          <w:rFonts w:asciiTheme="majorHAnsi" w:hAnsiTheme="majorHAnsi"/>
          <w:b/>
          <w:sz w:val="24"/>
          <w:szCs w:val="24"/>
        </w:rPr>
      </w:pPr>
      <w:r w:rsidRPr="00E83907">
        <w:rPr>
          <w:rFonts w:asciiTheme="majorHAnsi" w:hAnsiTheme="majorHAnsi"/>
          <w:b/>
          <w:sz w:val="24"/>
          <w:szCs w:val="24"/>
        </w:rPr>
        <w:t xml:space="preserve">Članak </w:t>
      </w:r>
      <w:r w:rsidR="00B70012">
        <w:rPr>
          <w:rFonts w:asciiTheme="majorHAnsi" w:hAnsiTheme="majorHAnsi"/>
          <w:b/>
          <w:sz w:val="24"/>
          <w:szCs w:val="24"/>
        </w:rPr>
        <w:t>20</w:t>
      </w:r>
      <w:r w:rsidRPr="00E83907">
        <w:rPr>
          <w:rFonts w:asciiTheme="majorHAnsi" w:hAnsiTheme="majorHAnsi"/>
          <w:b/>
          <w:sz w:val="24"/>
          <w:szCs w:val="24"/>
        </w:rPr>
        <w:t>.</w:t>
      </w:r>
      <w:r w:rsidR="000B113E">
        <w:rPr>
          <w:rFonts w:asciiTheme="majorHAnsi" w:hAnsiTheme="majorHAnsi"/>
          <w:sz w:val="24"/>
          <w:szCs w:val="24"/>
        </w:rPr>
        <w:t>-</w:t>
      </w:r>
      <w:r w:rsidR="00D9058A">
        <w:rPr>
          <w:rFonts w:asciiTheme="majorHAnsi" w:hAnsiTheme="majorHAnsi"/>
          <w:sz w:val="24"/>
          <w:szCs w:val="24"/>
        </w:rPr>
        <w:t>------------------------------------------------------------------------------------------------------</w:t>
      </w:r>
    </w:p>
    <w:p w14:paraId="155AEC5D" w14:textId="3453FD64" w:rsidR="00D9058A" w:rsidRDefault="00B70012" w:rsidP="005E177A">
      <w:pPr>
        <w:spacing w:after="0"/>
        <w:jc w:val="both"/>
        <w:rPr>
          <w:rFonts w:asciiTheme="majorHAnsi" w:hAnsiTheme="majorHAnsi"/>
          <w:b/>
          <w:sz w:val="24"/>
          <w:szCs w:val="24"/>
        </w:rPr>
      </w:pPr>
      <w:r w:rsidRPr="00B70012">
        <w:rPr>
          <w:rFonts w:asciiTheme="majorHAnsi" w:hAnsiTheme="majorHAnsi"/>
          <w:sz w:val="24"/>
          <w:szCs w:val="24"/>
        </w:rPr>
        <w:t>Ovaj Ugovor sačinjen je u 5 (pet) istovjetnih primjeraka od kojih svaka ugovorna strana zadržava po 2 (dva) primjerka, dok će 1 (jedan) primjerak poslužiti za potrebe solemnizacije kod javnog bilježnika</w:t>
      </w:r>
      <w:r>
        <w:rPr>
          <w:rFonts w:asciiTheme="majorHAnsi" w:hAnsiTheme="majorHAnsi"/>
          <w:sz w:val="24"/>
          <w:szCs w:val="24"/>
        </w:rPr>
        <w:t>.--------------------------------------------------------------------------------------------------------------------------------------------------------------------------------------------</w:t>
      </w:r>
      <w:r w:rsidR="006703B5">
        <w:rPr>
          <w:rFonts w:asciiTheme="majorHAnsi" w:hAnsiTheme="majorHAnsi"/>
          <w:sz w:val="24"/>
          <w:szCs w:val="24"/>
        </w:rPr>
        <w:t>------------------</w:t>
      </w:r>
    </w:p>
    <w:p w14:paraId="65663D9C" w14:textId="5C59A705" w:rsidR="001C4246" w:rsidRPr="00E83907" w:rsidRDefault="001C4246" w:rsidP="005E177A">
      <w:pPr>
        <w:spacing w:after="0"/>
        <w:jc w:val="both"/>
        <w:rPr>
          <w:rFonts w:asciiTheme="majorHAnsi" w:hAnsiTheme="majorHAnsi"/>
          <w:b/>
          <w:sz w:val="24"/>
          <w:szCs w:val="24"/>
        </w:rPr>
      </w:pPr>
      <w:r w:rsidRPr="00E83907">
        <w:rPr>
          <w:rFonts w:asciiTheme="majorHAnsi" w:hAnsiTheme="majorHAnsi"/>
          <w:b/>
          <w:sz w:val="24"/>
          <w:szCs w:val="24"/>
        </w:rPr>
        <w:t xml:space="preserve">Članak </w:t>
      </w:r>
      <w:r w:rsidR="00B70012">
        <w:rPr>
          <w:rFonts w:asciiTheme="majorHAnsi" w:hAnsiTheme="majorHAnsi"/>
          <w:b/>
          <w:sz w:val="24"/>
          <w:szCs w:val="24"/>
        </w:rPr>
        <w:t>21</w:t>
      </w:r>
      <w:r w:rsidRPr="00E83907">
        <w:rPr>
          <w:rFonts w:asciiTheme="majorHAnsi" w:hAnsiTheme="majorHAnsi"/>
          <w:b/>
          <w:sz w:val="24"/>
          <w:szCs w:val="24"/>
        </w:rPr>
        <w:t>.</w:t>
      </w:r>
      <w:r w:rsidR="000B113E">
        <w:rPr>
          <w:rFonts w:asciiTheme="majorHAnsi" w:hAnsiTheme="majorHAnsi"/>
          <w:sz w:val="24"/>
          <w:szCs w:val="24"/>
        </w:rPr>
        <w:t>-</w:t>
      </w:r>
      <w:r w:rsidR="00D9058A">
        <w:rPr>
          <w:rFonts w:asciiTheme="majorHAnsi" w:hAnsiTheme="majorHAnsi"/>
          <w:sz w:val="24"/>
          <w:szCs w:val="24"/>
        </w:rPr>
        <w:t>------------------------------------------------------------------------------------------------------</w:t>
      </w:r>
    </w:p>
    <w:p w14:paraId="1F1BBD02" w14:textId="0AC1978E" w:rsidR="00D9058A" w:rsidRDefault="00E83907" w:rsidP="005E177A">
      <w:pPr>
        <w:spacing w:after="0"/>
        <w:jc w:val="both"/>
        <w:rPr>
          <w:rFonts w:asciiTheme="majorHAnsi" w:hAnsiTheme="majorHAnsi"/>
          <w:b/>
          <w:sz w:val="24"/>
          <w:szCs w:val="24"/>
        </w:rPr>
      </w:pPr>
      <w:r w:rsidRPr="00E83907">
        <w:rPr>
          <w:rFonts w:asciiTheme="majorHAnsi" w:hAnsiTheme="majorHAnsi"/>
          <w:sz w:val="24"/>
          <w:szCs w:val="24"/>
        </w:rPr>
        <w:t>Ugovorne strane su ovaj Ugovor pročitale te ga u znak prihvaćanja prava i obveza koje iz njega proizlaze, potpisuju po ovlaštenim osobama.</w:t>
      </w:r>
      <w:r w:rsidR="00B70012">
        <w:rPr>
          <w:rFonts w:asciiTheme="majorHAnsi" w:hAnsiTheme="majorHAnsi"/>
          <w:sz w:val="24"/>
          <w:szCs w:val="24"/>
        </w:rPr>
        <w:t>-------------------------------------------------------------------------------------------------------------------------------------------------------------------------</w:t>
      </w:r>
      <w:r w:rsidR="00824A17">
        <w:rPr>
          <w:rFonts w:asciiTheme="majorHAnsi" w:hAnsiTheme="majorHAnsi"/>
          <w:sz w:val="24"/>
          <w:szCs w:val="24"/>
        </w:rPr>
        <w:t>-</w:t>
      </w:r>
    </w:p>
    <w:p w14:paraId="34931D00" w14:textId="1CAEA33F" w:rsidR="00D9058A" w:rsidRDefault="00E83907" w:rsidP="005E177A">
      <w:pPr>
        <w:spacing w:after="0"/>
        <w:jc w:val="both"/>
        <w:rPr>
          <w:rFonts w:asciiTheme="majorHAnsi" w:hAnsiTheme="majorHAnsi"/>
          <w:sz w:val="24"/>
          <w:szCs w:val="24"/>
        </w:rPr>
      </w:pPr>
      <w:r w:rsidRPr="00E83907">
        <w:rPr>
          <w:rFonts w:asciiTheme="majorHAnsi" w:hAnsiTheme="majorHAnsi"/>
          <w:b/>
          <w:sz w:val="24"/>
          <w:szCs w:val="24"/>
        </w:rPr>
        <w:t>Članak 2</w:t>
      </w:r>
      <w:r w:rsidR="00B70012">
        <w:rPr>
          <w:rFonts w:asciiTheme="majorHAnsi" w:hAnsiTheme="majorHAnsi"/>
          <w:b/>
          <w:sz w:val="24"/>
          <w:szCs w:val="24"/>
        </w:rPr>
        <w:t>2</w:t>
      </w:r>
      <w:r w:rsidRPr="00E83907">
        <w:rPr>
          <w:rFonts w:asciiTheme="majorHAnsi" w:hAnsiTheme="majorHAnsi"/>
          <w:b/>
          <w:sz w:val="24"/>
          <w:szCs w:val="24"/>
        </w:rPr>
        <w:t>.</w:t>
      </w:r>
      <w:r w:rsidR="003C1076">
        <w:rPr>
          <w:rFonts w:asciiTheme="majorHAnsi" w:hAnsiTheme="majorHAnsi"/>
          <w:sz w:val="24"/>
          <w:szCs w:val="24"/>
        </w:rPr>
        <w:t>-</w:t>
      </w:r>
      <w:r w:rsidR="00D9058A">
        <w:rPr>
          <w:rFonts w:asciiTheme="majorHAnsi" w:hAnsiTheme="majorHAnsi"/>
          <w:sz w:val="24"/>
          <w:szCs w:val="24"/>
        </w:rPr>
        <w:t>------------------------------------------------------------------------------------------------------</w:t>
      </w:r>
    </w:p>
    <w:p w14:paraId="329D1CA0" w14:textId="04CB49BF" w:rsidR="00E83907" w:rsidRDefault="00E83907" w:rsidP="005E177A">
      <w:pPr>
        <w:spacing w:after="0"/>
        <w:jc w:val="both"/>
        <w:rPr>
          <w:rFonts w:asciiTheme="majorHAnsi" w:hAnsiTheme="majorHAnsi"/>
          <w:sz w:val="24"/>
          <w:szCs w:val="24"/>
        </w:rPr>
      </w:pPr>
      <w:r w:rsidRPr="00E83907">
        <w:rPr>
          <w:rFonts w:asciiTheme="majorHAnsi" w:hAnsiTheme="majorHAnsi"/>
          <w:sz w:val="24"/>
          <w:szCs w:val="24"/>
        </w:rPr>
        <w:t>Ovaj Ugovor stupa na snagu kada ga potpišu ovlašteni predstavnici ugovornih strana.</w:t>
      </w:r>
      <w:r w:rsidR="00C43800">
        <w:rPr>
          <w:rFonts w:asciiTheme="majorHAnsi" w:hAnsiTheme="majorHAnsi"/>
          <w:sz w:val="24"/>
          <w:szCs w:val="24"/>
        </w:rPr>
        <w:t>--------</w:t>
      </w:r>
    </w:p>
    <w:p w14:paraId="4280099A" w14:textId="657132CC" w:rsidR="00D9058A" w:rsidRDefault="00B70012" w:rsidP="005E177A">
      <w:pPr>
        <w:spacing w:after="0"/>
        <w:jc w:val="both"/>
        <w:rPr>
          <w:rFonts w:asciiTheme="majorHAnsi" w:hAnsiTheme="majorHAnsi"/>
          <w:b/>
          <w:sz w:val="24"/>
          <w:szCs w:val="24"/>
        </w:rPr>
      </w:pPr>
      <w:r>
        <w:rPr>
          <w:rFonts w:asciiTheme="majorHAnsi" w:hAnsiTheme="majorHAnsi"/>
          <w:sz w:val="24"/>
          <w:szCs w:val="24"/>
        </w:rPr>
        <w:t>---------------------------------------------------------------------------------------------------------------------</w:t>
      </w:r>
    </w:p>
    <w:p w14:paraId="06DE5870" w14:textId="50A73A45" w:rsidR="00E83907" w:rsidRDefault="00E83907" w:rsidP="005E177A">
      <w:pPr>
        <w:spacing w:after="0"/>
        <w:jc w:val="both"/>
        <w:rPr>
          <w:rFonts w:asciiTheme="majorHAnsi" w:hAnsiTheme="majorHAnsi"/>
          <w:b/>
          <w:sz w:val="24"/>
          <w:szCs w:val="24"/>
        </w:rPr>
      </w:pPr>
      <w:r w:rsidRPr="00E83907">
        <w:rPr>
          <w:rFonts w:asciiTheme="majorHAnsi" w:hAnsiTheme="majorHAnsi"/>
          <w:b/>
          <w:sz w:val="24"/>
          <w:szCs w:val="24"/>
        </w:rPr>
        <w:t>Članak 2</w:t>
      </w:r>
      <w:r w:rsidR="00B70012">
        <w:rPr>
          <w:rFonts w:asciiTheme="majorHAnsi" w:hAnsiTheme="majorHAnsi"/>
          <w:b/>
          <w:sz w:val="24"/>
          <w:szCs w:val="24"/>
        </w:rPr>
        <w:t>3</w:t>
      </w:r>
      <w:r w:rsidRPr="00E83907">
        <w:rPr>
          <w:rFonts w:asciiTheme="majorHAnsi" w:hAnsiTheme="majorHAnsi"/>
          <w:b/>
          <w:sz w:val="24"/>
          <w:szCs w:val="24"/>
        </w:rPr>
        <w:t>.</w:t>
      </w:r>
      <w:r w:rsidR="003C1076">
        <w:rPr>
          <w:rFonts w:asciiTheme="majorHAnsi" w:hAnsiTheme="majorHAnsi"/>
          <w:sz w:val="24"/>
          <w:szCs w:val="24"/>
        </w:rPr>
        <w:t>-</w:t>
      </w:r>
      <w:r w:rsidR="00D9058A">
        <w:rPr>
          <w:rFonts w:asciiTheme="majorHAnsi" w:hAnsiTheme="majorHAnsi"/>
          <w:sz w:val="24"/>
          <w:szCs w:val="24"/>
        </w:rPr>
        <w:t>------------------------------------------------------------------------------------------------------</w:t>
      </w:r>
    </w:p>
    <w:p w14:paraId="034E0CAC" w14:textId="44FEE5E4" w:rsidR="00232647" w:rsidRPr="00232647" w:rsidRDefault="00232647" w:rsidP="005E177A">
      <w:pPr>
        <w:spacing w:after="0"/>
        <w:jc w:val="both"/>
        <w:rPr>
          <w:rFonts w:asciiTheme="majorHAnsi" w:hAnsiTheme="majorHAnsi"/>
          <w:sz w:val="24"/>
          <w:szCs w:val="24"/>
        </w:rPr>
      </w:pPr>
      <w:r>
        <w:rPr>
          <w:rFonts w:asciiTheme="majorHAnsi" w:hAnsiTheme="majorHAnsi"/>
          <w:sz w:val="24"/>
          <w:szCs w:val="24"/>
        </w:rPr>
        <w:t>Na sva pitanja iz prava i obveza ugovornih strana koja nisu uređena ovim Ugovorom primjenjuju se pravila obveznog prava.</w:t>
      </w:r>
      <w:r w:rsidR="00B70012" w:rsidRPr="00B70012">
        <w:rPr>
          <w:rFonts w:asciiTheme="majorHAnsi" w:hAnsiTheme="majorHAnsi"/>
          <w:sz w:val="24"/>
          <w:szCs w:val="24"/>
        </w:rPr>
        <w:t xml:space="preserve"> </w:t>
      </w:r>
      <w:r w:rsidR="00B70012">
        <w:rPr>
          <w:rFonts w:asciiTheme="majorHAnsi" w:hAnsiTheme="majorHAnsi"/>
          <w:sz w:val="24"/>
          <w:szCs w:val="24"/>
        </w:rPr>
        <w:t>------------------------------------------------------------------</w:t>
      </w:r>
    </w:p>
    <w:p w14:paraId="1BFCFDD0" w14:textId="72BDD13E" w:rsidR="00232647" w:rsidRDefault="00232647" w:rsidP="005E177A">
      <w:pPr>
        <w:spacing w:after="0"/>
        <w:jc w:val="both"/>
        <w:rPr>
          <w:rFonts w:asciiTheme="majorHAnsi" w:hAnsiTheme="majorHAnsi"/>
          <w:b/>
          <w:sz w:val="24"/>
          <w:szCs w:val="24"/>
        </w:rPr>
      </w:pPr>
      <w:r>
        <w:rPr>
          <w:rFonts w:asciiTheme="majorHAnsi" w:hAnsiTheme="majorHAnsi"/>
          <w:b/>
          <w:sz w:val="24"/>
          <w:szCs w:val="24"/>
        </w:rPr>
        <w:t>Članak 2</w:t>
      </w:r>
      <w:r w:rsidR="00B70012">
        <w:rPr>
          <w:rFonts w:asciiTheme="majorHAnsi" w:hAnsiTheme="majorHAnsi"/>
          <w:b/>
          <w:sz w:val="24"/>
          <w:szCs w:val="24"/>
        </w:rPr>
        <w:t>4</w:t>
      </w:r>
      <w:r>
        <w:rPr>
          <w:rFonts w:asciiTheme="majorHAnsi" w:hAnsiTheme="majorHAnsi"/>
          <w:b/>
          <w:sz w:val="24"/>
          <w:szCs w:val="24"/>
        </w:rPr>
        <w:t>.</w:t>
      </w:r>
      <w:r w:rsidR="003C1076">
        <w:rPr>
          <w:rFonts w:asciiTheme="majorHAnsi" w:hAnsiTheme="majorHAnsi"/>
          <w:sz w:val="24"/>
          <w:szCs w:val="24"/>
        </w:rPr>
        <w:t>-</w:t>
      </w:r>
      <w:r w:rsidR="00D9058A">
        <w:rPr>
          <w:rFonts w:asciiTheme="majorHAnsi" w:hAnsiTheme="majorHAnsi"/>
          <w:sz w:val="24"/>
          <w:szCs w:val="24"/>
        </w:rPr>
        <w:t>------------------------------------------------------------------------------------------------------</w:t>
      </w:r>
    </w:p>
    <w:p w14:paraId="3D724FAE" w14:textId="48F4D4BB" w:rsidR="00D9058A" w:rsidRDefault="008D4BB0" w:rsidP="005E177A">
      <w:pPr>
        <w:spacing w:after="0"/>
        <w:jc w:val="both"/>
        <w:rPr>
          <w:rFonts w:asciiTheme="majorHAnsi" w:hAnsiTheme="majorHAnsi"/>
          <w:sz w:val="24"/>
          <w:szCs w:val="24"/>
        </w:rPr>
      </w:pPr>
      <w:r>
        <w:rPr>
          <w:rFonts w:asciiTheme="majorHAnsi" w:hAnsiTheme="majorHAnsi"/>
          <w:sz w:val="24"/>
          <w:szCs w:val="24"/>
        </w:rPr>
        <w:lastRenderedPageBreak/>
        <w:t>Ugovorne strane suglasne su da sv</w:t>
      </w:r>
      <w:r w:rsidR="00232647">
        <w:rPr>
          <w:rFonts w:asciiTheme="majorHAnsi" w:hAnsiTheme="majorHAnsi"/>
          <w:sz w:val="24"/>
          <w:szCs w:val="24"/>
        </w:rPr>
        <w:t>e sporove koji nastanu ili mogu</w:t>
      </w:r>
      <w:r>
        <w:rPr>
          <w:rFonts w:asciiTheme="majorHAnsi" w:hAnsiTheme="majorHAnsi"/>
          <w:sz w:val="24"/>
          <w:szCs w:val="24"/>
        </w:rPr>
        <w:t xml:space="preserve"> nastati iz ovog Ugovora, rješavaju mirnim </w:t>
      </w:r>
      <w:r w:rsidR="004234F2">
        <w:rPr>
          <w:rFonts w:asciiTheme="majorHAnsi" w:hAnsiTheme="majorHAnsi"/>
          <w:sz w:val="24"/>
          <w:szCs w:val="24"/>
        </w:rPr>
        <w:t>putem, a u slučaju event</w:t>
      </w:r>
      <w:r>
        <w:rPr>
          <w:rFonts w:asciiTheme="majorHAnsi" w:hAnsiTheme="majorHAnsi"/>
          <w:sz w:val="24"/>
          <w:szCs w:val="24"/>
        </w:rPr>
        <w:t>ualnog spora mjesno je nadležan Trgovački sud u</w:t>
      </w:r>
      <w:r w:rsidR="003175C9">
        <w:rPr>
          <w:rFonts w:asciiTheme="majorHAnsi" w:hAnsiTheme="majorHAnsi"/>
          <w:sz w:val="24"/>
          <w:szCs w:val="24"/>
        </w:rPr>
        <w:t xml:space="preserve"> </w:t>
      </w:r>
      <w:r>
        <w:rPr>
          <w:rFonts w:asciiTheme="majorHAnsi" w:hAnsiTheme="majorHAnsi"/>
          <w:sz w:val="24"/>
          <w:szCs w:val="24"/>
        </w:rPr>
        <w:t>Pazinu.</w:t>
      </w:r>
      <w:r w:rsidR="00D9058A" w:rsidRPr="00D9058A">
        <w:rPr>
          <w:rFonts w:asciiTheme="majorHAnsi" w:hAnsiTheme="majorHAnsi"/>
          <w:sz w:val="24"/>
          <w:szCs w:val="24"/>
        </w:rPr>
        <w:t xml:space="preserve"> </w:t>
      </w:r>
      <w:r w:rsidR="00D9058A">
        <w:rPr>
          <w:rFonts w:asciiTheme="majorHAnsi" w:hAnsiTheme="majorHAnsi"/>
          <w:sz w:val="24"/>
          <w:szCs w:val="24"/>
        </w:rPr>
        <w:t>------------------------------------------------------------------------------------------------------------------------------------------------------------------------------------------------</w:t>
      </w:r>
      <w:r w:rsidR="00824A17">
        <w:rPr>
          <w:rFonts w:asciiTheme="majorHAnsi" w:hAnsiTheme="majorHAnsi"/>
          <w:sz w:val="24"/>
          <w:szCs w:val="24"/>
        </w:rPr>
        <w:t>--</w:t>
      </w:r>
    </w:p>
    <w:p w14:paraId="3751CD29" w14:textId="6AEFA82D" w:rsidR="008F099B" w:rsidRPr="008F099B" w:rsidRDefault="008F099B" w:rsidP="005E177A">
      <w:pPr>
        <w:spacing w:after="0"/>
        <w:jc w:val="both"/>
        <w:rPr>
          <w:rFonts w:asciiTheme="majorHAnsi" w:hAnsiTheme="majorHAnsi"/>
          <w:b/>
          <w:sz w:val="24"/>
          <w:szCs w:val="24"/>
        </w:rPr>
      </w:pPr>
      <w:r w:rsidRPr="008F099B">
        <w:rPr>
          <w:rFonts w:asciiTheme="majorHAnsi" w:hAnsiTheme="majorHAnsi"/>
          <w:b/>
          <w:sz w:val="24"/>
          <w:szCs w:val="24"/>
        </w:rPr>
        <w:t>Članak</w:t>
      </w:r>
      <w:r w:rsidR="00B70012">
        <w:rPr>
          <w:rFonts w:asciiTheme="majorHAnsi" w:hAnsiTheme="majorHAnsi"/>
          <w:b/>
          <w:sz w:val="24"/>
          <w:szCs w:val="24"/>
        </w:rPr>
        <w:t xml:space="preserve"> 25.</w:t>
      </w:r>
      <w:r w:rsidR="003C1076">
        <w:rPr>
          <w:rFonts w:asciiTheme="majorHAnsi" w:hAnsiTheme="majorHAnsi"/>
          <w:b/>
          <w:sz w:val="24"/>
          <w:szCs w:val="24"/>
        </w:rPr>
        <w:t>-</w:t>
      </w:r>
      <w:r>
        <w:rPr>
          <w:rFonts w:asciiTheme="majorHAnsi" w:hAnsiTheme="majorHAnsi"/>
          <w:sz w:val="24"/>
          <w:szCs w:val="24"/>
        </w:rPr>
        <w:t>------------------------------------------------------------------------------------------------------</w:t>
      </w:r>
    </w:p>
    <w:p w14:paraId="54B0162B" w14:textId="05D8C762" w:rsidR="00D9058A" w:rsidRDefault="008F099B" w:rsidP="005E177A">
      <w:pPr>
        <w:spacing w:after="0"/>
        <w:jc w:val="both"/>
        <w:rPr>
          <w:rFonts w:asciiTheme="majorHAnsi" w:hAnsiTheme="majorHAnsi"/>
          <w:sz w:val="24"/>
          <w:szCs w:val="24"/>
        </w:rPr>
      </w:pPr>
      <w:r w:rsidRPr="008F099B">
        <w:rPr>
          <w:rFonts w:asciiTheme="majorHAnsi" w:hAnsiTheme="majorHAnsi"/>
          <w:sz w:val="24"/>
          <w:szCs w:val="24"/>
        </w:rPr>
        <w:t>Sve troškove nastale u svezi zaključenja ovog Ugovora i solemnizaciju ovog Ugovora snosi</w:t>
      </w:r>
      <w:r w:rsidR="002257F0">
        <w:rPr>
          <w:rFonts w:asciiTheme="majorHAnsi" w:hAnsiTheme="majorHAnsi"/>
          <w:sz w:val="24"/>
          <w:szCs w:val="24"/>
        </w:rPr>
        <w:t xml:space="preserve"> ovlaštenik koncesijskog odobrenja.</w:t>
      </w:r>
      <w:r w:rsidR="00C43800">
        <w:rPr>
          <w:rFonts w:asciiTheme="majorHAnsi" w:hAnsiTheme="majorHAnsi"/>
          <w:sz w:val="24"/>
          <w:szCs w:val="24"/>
        </w:rPr>
        <w:t>------------------------------------------------------------------------</w:t>
      </w:r>
    </w:p>
    <w:p w14:paraId="766D5536" w14:textId="77777777" w:rsidR="008F099B" w:rsidRDefault="008F099B" w:rsidP="005E177A">
      <w:pPr>
        <w:spacing w:after="0"/>
        <w:jc w:val="both"/>
        <w:rPr>
          <w:rFonts w:asciiTheme="majorHAnsi" w:hAnsiTheme="majorHAnsi"/>
          <w:sz w:val="24"/>
          <w:szCs w:val="24"/>
        </w:rPr>
      </w:pPr>
    </w:p>
    <w:p w14:paraId="7ABA3F90" w14:textId="77777777" w:rsidR="00430CCE" w:rsidRDefault="00430CCE" w:rsidP="005E177A">
      <w:pPr>
        <w:spacing w:after="0"/>
        <w:jc w:val="both"/>
        <w:rPr>
          <w:rFonts w:asciiTheme="majorHAnsi" w:hAnsiTheme="majorHAnsi"/>
          <w:sz w:val="24"/>
          <w:szCs w:val="24"/>
        </w:rPr>
      </w:pPr>
    </w:p>
    <w:p w14:paraId="5625824E" w14:textId="2E562E45" w:rsidR="00430CCE" w:rsidRPr="006A0B30" w:rsidRDefault="00DC1FE8" w:rsidP="005E177A">
      <w:pPr>
        <w:spacing w:after="0"/>
        <w:jc w:val="both"/>
        <w:rPr>
          <w:rFonts w:asciiTheme="majorHAnsi" w:hAnsiTheme="majorHAnsi"/>
          <w:sz w:val="24"/>
          <w:szCs w:val="24"/>
        </w:rPr>
      </w:pPr>
      <w:r w:rsidRPr="006A0B30">
        <w:rPr>
          <w:rFonts w:asciiTheme="majorHAnsi" w:hAnsiTheme="majorHAnsi"/>
          <w:sz w:val="24"/>
          <w:szCs w:val="24"/>
        </w:rPr>
        <w:t>KLASA</w:t>
      </w:r>
      <w:r w:rsidR="00430CCE" w:rsidRPr="006A0B30">
        <w:rPr>
          <w:rFonts w:asciiTheme="majorHAnsi" w:hAnsiTheme="majorHAnsi"/>
          <w:sz w:val="24"/>
          <w:szCs w:val="24"/>
        </w:rPr>
        <w:t xml:space="preserve">: </w:t>
      </w:r>
    </w:p>
    <w:p w14:paraId="7804C213" w14:textId="3B39C7BC" w:rsidR="00430CCE" w:rsidRDefault="00DC1FE8" w:rsidP="005E177A">
      <w:pPr>
        <w:spacing w:after="0"/>
        <w:jc w:val="both"/>
        <w:rPr>
          <w:rFonts w:asciiTheme="majorHAnsi" w:hAnsiTheme="majorHAnsi"/>
          <w:sz w:val="24"/>
          <w:szCs w:val="24"/>
        </w:rPr>
      </w:pPr>
      <w:r w:rsidRPr="006A0B30">
        <w:rPr>
          <w:rFonts w:asciiTheme="majorHAnsi" w:hAnsiTheme="majorHAnsi"/>
          <w:sz w:val="24"/>
          <w:szCs w:val="24"/>
        </w:rPr>
        <w:t>URBROJ</w:t>
      </w:r>
      <w:r w:rsidR="00430CCE" w:rsidRPr="006A0B30">
        <w:rPr>
          <w:rFonts w:asciiTheme="majorHAnsi" w:hAnsiTheme="majorHAnsi"/>
          <w:sz w:val="24"/>
          <w:szCs w:val="24"/>
        </w:rPr>
        <w:t xml:space="preserve">: </w:t>
      </w:r>
    </w:p>
    <w:p w14:paraId="5B6AE437" w14:textId="77777777" w:rsidR="008F099B" w:rsidRDefault="008F099B" w:rsidP="005E177A">
      <w:pPr>
        <w:spacing w:after="0"/>
        <w:jc w:val="both"/>
        <w:rPr>
          <w:rFonts w:asciiTheme="majorHAnsi" w:hAnsiTheme="majorHAnsi"/>
          <w:sz w:val="24"/>
          <w:szCs w:val="24"/>
        </w:rPr>
      </w:pPr>
    </w:p>
    <w:p w14:paraId="2EC1F377" w14:textId="77777777" w:rsidR="008F099B" w:rsidRDefault="008F099B" w:rsidP="005E177A">
      <w:pPr>
        <w:spacing w:after="0"/>
        <w:jc w:val="both"/>
        <w:rPr>
          <w:rFonts w:asciiTheme="majorHAnsi" w:hAnsiTheme="majorHAnsi"/>
          <w:sz w:val="24"/>
          <w:szCs w:val="24"/>
        </w:rPr>
      </w:pPr>
    </w:p>
    <w:p w14:paraId="4098C46F" w14:textId="53101A1A" w:rsidR="008D4BB0" w:rsidRDefault="008D4BB0" w:rsidP="005E177A">
      <w:pPr>
        <w:spacing w:after="0"/>
        <w:jc w:val="both"/>
        <w:rPr>
          <w:rFonts w:asciiTheme="majorHAnsi" w:hAnsiTheme="majorHAnsi"/>
          <w:b/>
          <w:sz w:val="24"/>
          <w:szCs w:val="24"/>
        </w:rPr>
      </w:pPr>
      <w:r>
        <w:rPr>
          <w:rFonts w:asciiTheme="majorHAnsi" w:hAnsiTheme="majorHAnsi"/>
          <w:b/>
          <w:sz w:val="24"/>
          <w:szCs w:val="24"/>
        </w:rPr>
        <w:t>JAVNA USTANOVA KAMENJA</w:t>
      </w:r>
      <w:r w:rsidR="002257F0">
        <w:rPr>
          <w:rFonts w:asciiTheme="majorHAnsi" w:hAnsiTheme="majorHAnsi"/>
          <w:b/>
          <w:sz w:val="24"/>
          <w:szCs w:val="24"/>
        </w:rPr>
        <w:t xml:space="preserve">K </w:t>
      </w:r>
      <w:r w:rsidR="002257F0">
        <w:rPr>
          <w:rFonts w:asciiTheme="majorHAnsi" w:hAnsiTheme="majorHAnsi"/>
          <w:b/>
          <w:sz w:val="24"/>
          <w:szCs w:val="24"/>
        </w:rPr>
        <w:tab/>
      </w:r>
      <w:r w:rsidR="002257F0">
        <w:rPr>
          <w:rFonts w:asciiTheme="majorHAnsi" w:hAnsiTheme="majorHAnsi"/>
          <w:b/>
          <w:sz w:val="24"/>
          <w:szCs w:val="24"/>
        </w:rPr>
        <w:tab/>
      </w:r>
      <w:r w:rsidR="002257F0">
        <w:rPr>
          <w:rFonts w:asciiTheme="majorHAnsi" w:hAnsiTheme="majorHAnsi"/>
          <w:b/>
          <w:sz w:val="24"/>
          <w:szCs w:val="24"/>
        </w:rPr>
        <w:tab/>
      </w:r>
      <w:r w:rsidR="002257F0">
        <w:rPr>
          <w:rFonts w:asciiTheme="majorHAnsi" w:hAnsiTheme="majorHAnsi"/>
          <w:b/>
          <w:sz w:val="24"/>
          <w:szCs w:val="24"/>
        </w:rPr>
        <w:tab/>
      </w:r>
      <w:r w:rsidR="002257F0">
        <w:rPr>
          <w:rFonts w:asciiTheme="majorHAnsi" w:hAnsiTheme="majorHAnsi"/>
          <w:b/>
          <w:sz w:val="24"/>
          <w:szCs w:val="24"/>
        </w:rPr>
        <w:tab/>
      </w:r>
      <w:r w:rsidR="00583B13">
        <w:rPr>
          <w:rFonts w:asciiTheme="majorHAnsi" w:hAnsiTheme="majorHAnsi"/>
          <w:b/>
          <w:sz w:val="24"/>
          <w:szCs w:val="24"/>
        </w:rPr>
        <w:t>OVLAŠTENIK</w:t>
      </w:r>
      <w:r w:rsidR="00774997">
        <w:rPr>
          <w:rFonts w:asciiTheme="majorHAnsi" w:hAnsiTheme="majorHAnsi"/>
          <w:b/>
          <w:sz w:val="24"/>
          <w:szCs w:val="24"/>
        </w:rPr>
        <w:t xml:space="preserve"> </w:t>
      </w:r>
    </w:p>
    <w:p w14:paraId="2EFA54D5" w14:textId="77777777" w:rsidR="008D4BB0" w:rsidRDefault="008D4BB0" w:rsidP="005E177A">
      <w:pPr>
        <w:spacing w:after="0"/>
        <w:jc w:val="both"/>
        <w:rPr>
          <w:rFonts w:asciiTheme="majorHAnsi" w:hAnsiTheme="majorHAnsi"/>
          <w:b/>
          <w:sz w:val="24"/>
          <w:szCs w:val="24"/>
        </w:rPr>
      </w:pPr>
      <w:r>
        <w:rPr>
          <w:rFonts w:asciiTheme="majorHAnsi" w:hAnsiTheme="majorHAnsi"/>
          <w:b/>
          <w:sz w:val="24"/>
          <w:szCs w:val="24"/>
        </w:rPr>
        <w:t xml:space="preserve">                </w:t>
      </w:r>
    </w:p>
    <w:p w14:paraId="084EEA77" w14:textId="009CE6CA" w:rsidR="008D4BB0" w:rsidRDefault="00BF1DA2" w:rsidP="005E177A">
      <w:pPr>
        <w:spacing w:after="0"/>
        <w:jc w:val="both"/>
        <w:rPr>
          <w:rFonts w:asciiTheme="majorHAnsi" w:hAnsiTheme="majorHAnsi"/>
          <w:b/>
          <w:sz w:val="24"/>
          <w:szCs w:val="24"/>
        </w:rPr>
      </w:pPr>
      <w:r>
        <w:rPr>
          <w:rFonts w:asciiTheme="majorHAnsi" w:hAnsiTheme="majorHAnsi"/>
          <w:b/>
          <w:sz w:val="24"/>
          <w:szCs w:val="24"/>
        </w:rPr>
        <w:t xml:space="preserve">     </w:t>
      </w:r>
      <w:r w:rsidR="009B7ECC">
        <w:rPr>
          <w:rFonts w:asciiTheme="majorHAnsi" w:hAnsiTheme="majorHAnsi"/>
          <w:b/>
          <w:sz w:val="24"/>
          <w:szCs w:val="24"/>
        </w:rPr>
        <w:t xml:space="preserve">              Ravnatelj</w:t>
      </w:r>
      <w:r w:rsidR="008D4BB0">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     </w:t>
      </w:r>
      <w:r w:rsidR="009B7ECC">
        <w:rPr>
          <w:rFonts w:asciiTheme="majorHAnsi" w:hAnsiTheme="majorHAnsi"/>
          <w:b/>
          <w:sz w:val="24"/>
          <w:szCs w:val="24"/>
        </w:rPr>
        <w:t xml:space="preserve">                           </w:t>
      </w:r>
      <w:r w:rsidR="00EB0026">
        <w:rPr>
          <w:rFonts w:asciiTheme="majorHAnsi" w:hAnsiTheme="majorHAnsi"/>
          <w:b/>
          <w:sz w:val="24"/>
          <w:szCs w:val="24"/>
        </w:rPr>
        <w:t>Član uprave</w:t>
      </w:r>
      <w:r w:rsidR="008D4BB0">
        <w:rPr>
          <w:rFonts w:asciiTheme="majorHAnsi" w:hAnsiTheme="majorHAnsi"/>
          <w:b/>
          <w:sz w:val="24"/>
          <w:szCs w:val="24"/>
        </w:rPr>
        <w:t xml:space="preserve">        </w:t>
      </w:r>
    </w:p>
    <w:p w14:paraId="6580D6A8" w14:textId="32700E84" w:rsidR="008D4BB0" w:rsidRDefault="00BF1DA2" w:rsidP="005E177A">
      <w:pPr>
        <w:spacing w:after="0"/>
        <w:jc w:val="both"/>
        <w:rPr>
          <w:rFonts w:asciiTheme="majorHAnsi" w:hAnsiTheme="majorHAnsi"/>
          <w:b/>
          <w:sz w:val="24"/>
          <w:szCs w:val="24"/>
        </w:rPr>
      </w:pPr>
      <w:r>
        <w:rPr>
          <w:rFonts w:asciiTheme="majorHAnsi" w:hAnsiTheme="majorHAnsi"/>
          <w:b/>
          <w:sz w:val="24"/>
          <w:szCs w:val="24"/>
        </w:rPr>
        <w:t xml:space="preserve">                  </w:t>
      </w:r>
      <w:r w:rsidR="008D4BB0">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A330C37" w14:textId="77777777" w:rsidR="008D4BB0" w:rsidRDefault="008D4BB0" w:rsidP="005E177A">
      <w:pPr>
        <w:spacing w:after="0"/>
        <w:jc w:val="both"/>
        <w:rPr>
          <w:rFonts w:asciiTheme="majorHAnsi" w:hAnsiTheme="majorHAnsi"/>
          <w:b/>
          <w:sz w:val="24"/>
          <w:szCs w:val="24"/>
        </w:rPr>
      </w:pPr>
    </w:p>
    <w:p w14:paraId="476FA523" w14:textId="46257E2B" w:rsidR="008D4BB0" w:rsidRPr="008D4BB0" w:rsidRDefault="002257F0" w:rsidP="005E177A">
      <w:pPr>
        <w:spacing w:after="0"/>
        <w:ind w:firstLine="720"/>
        <w:jc w:val="both"/>
        <w:rPr>
          <w:rFonts w:asciiTheme="majorHAnsi" w:hAnsiTheme="majorHAnsi"/>
          <w:b/>
          <w:sz w:val="24"/>
          <w:szCs w:val="24"/>
        </w:rPr>
      </w:pPr>
      <w:r>
        <w:rPr>
          <w:rFonts w:asciiTheme="majorHAnsi" w:hAnsiTheme="majorHAnsi"/>
          <w:b/>
          <w:sz w:val="24"/>
          <w:szCs w:val="24"/>
        </w:rPr>
        <w:t xml:space="preserve">       </w:t>
      </w:r>
      <w:r w:rsidR="00BF1DA2">
        <w:rPr>
          <w:rFonts w:asciiTheme="majorHAnsi" w:hAnsiTheme="majorHAnsi"/>
          <w:b/>
          <w:sz w:val="24"/>
          <w:szCs w:val="24"/>
        </w:rPr>
        <w:t xml:space="preserve">   </w:t>
      </w:r>
      <w:r>
        <w:rPr>
          <w:rFonts w:asciiTheme="majorHAnsi" w:hAnsiTheme="majorHAnsi"/>
          <w:b/>
          <w:sz w:val="24"/>
          <w:szCs w:val="24"/>
        </w:rPr>
        <w:t xml:space="preserve">   M.P.</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 xml:space="preserve">               </w:t>
      </w:r>
      <w:r w:rsidR="00BF1DA2">
        <w:rPr>
          <w:rFonts w:asciiTheme="majorHAnsi" w:hAnsiTheme="majorHAnsi"/>
          <w:b/>
          <w:sz w:val="24"/>
          <w:szCs w:val="24"/>
        </w:rPr>
        <w:t xml:space="preserve">       </w:t>
      </w:r>
      <w:r>
        <w:rPr>
          <w:rFonts w:asciiTheme="majorHAnsi" w:hAnsiTheme="majorHAnsi"/>
          <w:b/>
          <w:sz w:val="24"/>
          <w:szCs w:val="24"/>
        </w:rPr>
        <w:t xml:space="preserve">  </w:t>
      </w:r>
      <w:r w:rsidR="008D4BB0">
        <w:rPr>
          <w:rFonts w:asciiTheme="majorHAnsi" w:hAnsiTheme="majorHAnsi"/>
          <w:b/>
          <w:sz w:val="24"/>
          <w:szCs w:val="24"/>
        </w:rPr>
        <w:t xml:space="preserve"> M.P.</w:t>
      </w:r>
    </w:p>
    <w:p w14:paraId="5F4A5A54" w14:textId="77777777" w:rsidR="001C4246" w:rsidRPr="00A14C7C" w:rsidRDefault="001C4246" w:rsidP="005E177A">
      <w:pPr>
        <w:spacing w:after="0"/>
        <w:jc w:val="both"/>
        <w:rPr>
          <w:rFonts w:asciiTheme="majorHAnsi" w:hAnsiTheme="majorHAnsi"/>
          <w:sz w:val="24"/>
          <w:szCs w:val="24"/>
        </w:rPr>
      </w:pPr>
    </w:p>
    <w:p w14:paraId="6E5EA566" w14:textId="77777777" w:rsidR="00A13141" w:rsidRDefault="00A13141" w:rsidP="005E177A">
      <w:pPr>
        <w:spacing w:after="0"/>
        <w:jc w:val="both"/>
        <w:rPr>
          <w:rFonts w:asciiTheme="majorHAnsi" w:hAnsiTheme="majorHAnsi"/>
          <w:sz w:val="24"/>
          <w:szCs w:val="24"/>
        </w:rPr>
      </w:pPr>
    </w:p>
    <w:p w14:paraId="3A9C315C" w14:textId="77777777" w:rsidR="00BB120E" w:rsidRPr="00232480" w:rsidRDefault="00BB120E" w:rsidP="005E177A">
      <w:pPr>
        <w:spacing w:after="0"/>
        <w:jc w:val="both"/>
        <w:rPr>
          <w:rFonts w:asciiTheme="majorHAnsi" w:hAnsiTheme="majorHAnsi"/>
          <w:sz w:val="24"/>
          <w:szCs w:val="24"/>
        </w:rPr>
      </w:pPr>
    </w:p>
    <w:p w14:paraId="151E6ED7" w14:textId="77777777" w:rsidR="00232480" w:rsidRPr="00232480" w:rsidRDefault="00232480" w:rsidP="005E177A">
      <w:pPr>
        <w:spacing w:after="0"/>
        <w:jc w:val="both"/>
        <w:rPr>
          <w:rFonts w:asciiTheme="majorHAnsi" w:hAnsiTheme="majorHAnsi"/>
          <w:sz w:val="24"/>
          <w:szCs w:val="24"/>
        </w:rPr>
      </w:pPr>
    </w:p>
    <w:p w14:paraId="4B8EEE78" w14:textId="77777777" w:rsidR="00232480" w:rsidRPr="00232480" w:rsidRDefault="00232480" w:rsidP="005E177A">
      <w:pPr>
        <w:spacing w:after="0"/>
        <w:jc w:val="both"/>
        <w:rPr>
          <w:rFonts w:asciiTheme="majorHAnsi" w:hAnsiTheme="majorHAnsi"/>
          <w:sz w:val="24"/>
          <w:szCs w:val="24"/>
        </w:rPr>
      </w:pPr>
    </w:p>
    <w:sectPr w:rsidR="00232480" w:rsidRPr="0023248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FFC74" w14:textId="77777777" w:rsidR="00EB3837" w:rsidRDefault="00EB3837" w:rsidP="00306589">
      <w:pPr>
        <w:spacing w:after="0" w:line="240" w:lineRule="auto"/>
      </w:pPr>
      <w:r>
        <w:separator/>
      </w:r>
    </w:p>
  </w:endnote>
  <w:endnote w:type="continuationSeparator" w:id="0">
    <w:p w14:paraId="1F02EDE4" w14:textId="77777777" w:rsidR="00EB3837" w:rsidRDefault="00EB3837" w:rsidP="00306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6001" w14:textId="77777777" w:rsidR="00306589" w:rsidRDefault="00306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645229"/>
      <w:docPartObj>
        <w:docPartGallery w:val="Page Numbers (Bottom of Page)"/>
        <w:docPartUnique/>
      </w:docPartObj>
    </w:sdtPr>
    <w:sdtContent>
      <w:p w14:paraId="5ABDDEE7" w14:textId="18EB2089" w:rsidR="00306589" w:rsidRDefault="00306589">
        <w:pPr>
          <w:pStyle w:val="Footer"/>
          <w:jc w:val="center"/>
        </w:pPr>
        <w:r>
          <w:fldChar w:fldCharType="begin"/>
        </w:r>
        <w:r>
          <w:instrText>PAGE   \* MERGEFORMAT</w:instrText>
        </w:r>
        <w:r>
          <w:fldChar w:fldCharType="separate"/>
        </w:r>
        <w:r w:rsidR="003D7300">
          <w:t>6</w:t>
        </w:r>
        <w:r>
          <w:fldChar w:fldCharType="end"/>
        </w:r>
      </w:p>
    </w:sdtContent>
  </w:sdt>
  <w:p w14:paraId="38A25EF7" w14:textId="77777777" w:rsidR="00306589" w:rsidRDefault="00306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3008" w14:textId="77777777" w:rsidR="00306589" w:rsidRDefault="00306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D505" w14:textId="77777777" w:rsidR="00EB3837" w:rsidRDefault="00EB3837" w:rsidP="00306589">
      <w:pPr>
        <w:spacing w:after="0" w:line="240" w:lineRule="auto"/>
      </w:pPr>
      <w:r>
        <w:separator/>
      </w:r>
    </w:p>
  </w:footnote>
  <w:footnote w:type="continuationSeparator" w:id="0">
    <w:p w14:paraId="3DCBBF1D" w14:textId="77777777" w:rsidR="00EB3837" w:rsidRDefault="00EB3837" w:rsidP="00306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F795" w14:textId="77777777" w:rsidR="00306589" w:rsidRDefault="00306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E055" w14:textId="77777777" w:rsidR="00306589" w:rsidRDefault="00306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E6AE" w14:textId="77777777" w:rsidR="00306589" w:rsidRDefault="00306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75E"/>
    <w:multiLevelType w:val="hybridMultilevel"/>
    <w:tmpl w:val="F5348B56"/>
    <w:lvl w:ilvl="0" w:tplc="AB3A74DE">
      <w:start w:val="2"/>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673E1D"/>
    <w:multiLevelType w:val="hybridMultilevel"/>
    <w:tmpl w:val="8AD0CC5A"/>
    <w:lvl w:ilvl="0" w:tplc="3AD8D666">
      <w:start w:val="5"/>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1FA7480"/>
    <w:multiLevelType w:val="hybridMultilevel"/>
    <w:tmpl w:val="607AA2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135110"/>
    <w:multiLevelType w:val="hybridMultilevel"/>
    <w:tmpl w:val="48182C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9C65C29"/>
    <w:multiLevelType w:val="hybridMultilevel"/>
    <w:tmpl w:val="6C7C6D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CC503B0"/>
    <w:multiLevelType w:val="hybridMultilevel"/>
    <w:tmpl w:val="5DA2A6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3555F4E"/>
    <w:multiLevelType w:val="hybridMultilevel"/>
    <w:tmpl w:val="8BEC71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B496CF0"/>
    <w:multiLevelType w:val="hybridMultilevel"/>
    <w:tmpl w:val="6C8E08AC"/>
    <w:lvl w:ilvl="0" w:tplc="FB9EA39E">
      <w:start w:val="2"/>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D410D44"/>
    <w:multiLevelType w:val="hybridMultilevel"/>
    <w:tmpl w:val="8A9E73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61448732">
    <w:abstractNumId w:val="8"/>
  </w:num>
  <w:num w:numId="2" w16cid:durableId="1549369054">
    <w:abstractNumId w:val="6"/>
  </w:num>
  <w:num w:numId="3" w16cid:durableId="984356610">
    <w:abstractNumId w:val="5"/>
  </w:num>
  <w:num w:numId="4" w16cid:durableId="1388652198">
    <w:abstractNumId w:val="4"/>
  </w:num>
  <w:num w:numId="5" w16cid:durableId="1315838227">
    <w:abstractNumId w:val="7"/>
  </w:num>
  <w:num w:numId="6" w16cid:durableId="283197412">
    <w:abstractNumId w:val="0"/>
  </w:num>
  <w:num w:numId="7" w16cid:durableId="1209686892">
    <w:abstractNumId w:val="3"/>
  </w:num>
  <w:num w:numId="8" w16cid:durableId="753551369">
    <w:abstractNumId w:val="2"/>
  </w:num>
  <w:num w:numId="9" w16cid:durableId="2091805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80"/>
    <w:rsid w:val="00010E85"/>
    <w:rsid w:val="000551A1"/>
    <w:rsid w:val="0007070A"/>
    <w:rsid w:val="00095916"/>
    <w:rsid w:val="0009608F"/>
    <w:rsid w:val="000B113E"/>
    <w:rsid w:val="000B4E8F"/>
    <w:rsid w:val="000C727E"/>
    <w:rsid w:val="0012394B"/>
    <w:rsid w:val="00152813"/>
    <w:rsid w:val="001C4246"/>
    <w:rsid w:val="001D38BF"/>
    <w:rsid w:val="001F4E3E"/>
    <w:rsid w:val="002257F0"/>
    <w:rsid w:val="00232480"/>
    <w:rsid w:val="00232647"/>
    <w:rsid w:val="00256D70"/>
    <w:rsid w:val="00263F57"/>
    <w:rsid w:val="002654FB"/>
    <w:rsid w:val="002751C5"/>
    <w:rsid w:val="0029432A"/>
    <w:rsid w:val="002952F6"/>
    <w:rsid w:val="002C1619"/>
    <w:rsid w:val="002D6BB4"/>
    <w:rsid w:val="002E5E3E"/>
    <w:rsid w:val="002E77B4"/>
    <w:rsid w:val="002F0BC6"/>
    <w:rsid w:val="00306589"/>
    <w:rsid w:val="003175C9"/>
    <w:rsid w:val="00340619"/>
    <w:rsid w:val="00382A97"/>
    <w:rsid w:val="0039462E"/>
    <w:rsid w:val="003C1076"/>
    <w:rsid w:val="003D33D6"/>
    <w:rsid w:val="003D7300"/>
    <w:rsid w:val="003E41D5"/>
    <w:rsid w:val="003F3457"/>
    <w:rsid w:val="0040488F"/>
    <w:rsid w:val="00407349"/>
    <w:rsid w:val="004234F2"/>
    <w:rsid w:val="00430CCE"/>
    <w:rsid w:val="00456A7A"/>
    <w:rsid w:val="0046354C"/>
    <w:rsid w:val="00473EF2"/>
    <w:rsid w:val="005461E1"/>
    <w:rsid w:val="0055419D"/>
    <w:rsid w:val="0056554F"/>
    <w:rsid w:val="00567B98"/>
    <w:rsid w:val="00583B13"/>
    <w:rsid w:val="005871C7"/>
    <w:rsid w:val="00593EDB"/>
    <w:rsid w:val="005A4B65"/>
    <w:rsid w:val="005C6B59"/>
    <w:rsid w:val="005D31B9"/>
    <w:rsid w:val="005E177A"/>
    <w:rsid w:val="00601FDE"/>
    <w:rsid w:val="00654109"/>
    <w:rsid w:val="006703B5"/>
    <w:rsid w:val="006A0B30"/>
    <w:rsid w:val="006C2B5F"/>
    <w:rsid w:val="0073787D"/>
    <w:rsid w:val="007447DF"/>
    <w:rsid w:val="007454A6"/>
    <w:rsid w:val="007707BD"/>
    <w:rsid w:val="007708C2"/>
    <w:rsid w:val="00774997"/>
    <w:rsid w:val="007A3837"/>
    <w:rsid w:val="007A5A22"/>
    <w:rsid w:val="007D6D22"/>
    <w:rsid w:val="00802AD0"/>
    <w:rsid w:val="00824A17"/>
    <w:rsid w:val="00846FBA"/>
    <w:rsid w:val="0088290A"/>
    <w:rsid w:val="00887F10"/>
    <w:rsid w:val="008960C7"/>
    <w:rsid w:val="008D4BB0"/>
    <w:rsid w:val="008F099B"/>
    <w:rsid w:val="009337DC"/>
    <w:rsid w:val="0094587B"/>
    <w:rsid w:val="00976C22"/>
    <w:rsid w:val="00996F1E"/>
    <w:rsid w:val="009A7CAF"/>
    <w:rsid w:val="009B7ECC"/>
    <w:rsid w:val="009D5D83"/>
    <w:rsid w:val="00A13141"/>
    <w:rsid w:val="00A14C7C"/>
    <w:rsid w:val="00A43CAE"/>
    <w:rsid w:val="00A61E43"/>
    <w:rsid w:val="00A645BE"/>
    <w:rsid w:val="00A652A4"/>
    <w:rsid w:val="00A85920"/>
    <w:rsid w:val="00AA129C"/>
    <w:rsid w:val="00AB183A"/>
    <w:rsid w:val="00AE60BB"/>
    <w:rsid w:val="00B11489"/>
    <w:rsid w:val="00B33892"/>
    <w:rsid w:val="00B34047"/>
    <w:rsid w:val="00B4195A"/>
    <w:rsid w:val="00B54E6D"/>
    <w:rsid w:val="00B57090"/>
    <w:rsid w:val="00B70012"/>
    <w:rsid w:val="00B736C7"/>
    <w:rsid w:val="00B775FE"/>
    <w:rsid w:val="00BB120E"/>
    <w:rsid w:val="00BB596A"/>
    <w:rsid w:val="00BC56AE"/>
    <w:rsid w:val="00BC7519"/>
    <w:rsid w:val="00BE78E2"/>
    <w:rsid w:val="00BF1DA2"/>
    <w:rsid w:val="00C0637F"/>
    <w:rsid w:val="00C07101"/>
    <w:rsid w:val="00C07B05"/>
    <w:rsid w:val="00C32988"/>
    <w:rsid w:val="00C43800"/>
    <w:rsid w:val="00C5044E"/>
    <w:rsid w:val="00C52E30"/>
    <w:rsid w:val="00C72308"/>
    <w:rsid w:val="00CA237D"/>
    <w:rsid w:val="00CC0F1C"/>
    <w:rsid w:val="00CD0092"/>
    <w:rsid w:val="00D23C96"/>
    <w:rsid w:val="00D413C8"/>
    <w:rsid w:val="00D4262E"/>
    <w:rsid w:val="00D81299"/>
    <w:rsid w:val="00D9058A"/>
    <w:rsid w:val="00DB0711"/>
    <w:rsid w:val="00DC1FE8"/>
    <w:rsid w:val="00DD0F3E"/>
    <w:rsid w:val="00DE6872"/>
    <w:rsid w:val="00DF6156"/>
    <w:rsid w:val="00E33BDB"/>
    <w:rsid w:val="00E669AE"/>
    <w:rsid w:val="00E83907"/>
    <w:rsid w:val="00E97A57"/>
    <w:rsid w:val="00EB0026"/>
    <w:rsid w:val="00EB3837"/>
    <w:rsid w:val="00EE2879"/>
    <w:rsid w:val="00F47DD1"/>
    <w:rsid w:val="00F6695E"/>
    <w:rsid w:val="00F72BFB"/>
    <w:rsid w:val="00FB05B6"/>
    <w:rsid w:val="00FB1F29"/>
    <w:rsid w:val="00FD33CB"/>
    <w:rsid w:val="00FF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2C9C"/>
  <w15:docId w15:val="{2197D278-746F-4FBF-BF0C-54316091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hr-HR"/>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unhideWhenUsed/>
    <w:rPr>
      <w:color w:val="800080" w:themeColor="followedHyperlink"/>
      <w:u w:val="single"/>
    </w:rPr>
  </w:style>
  <w:style w:type="character" w:styleId="CommentReference">
    <w:name w:val="annotation reference"/>
    <w:basedOn w:val="DefaultParagraphFont"/>
    <w:uiPriority w:val="99"/>
    <w:semiHidden/>
    <w:unhideWhenUsed/>
    <w:rsid w:val="00FF5C30"/>
    <w:rPr>
      <w:sz w:val="16"/>
      <w:szCs w:val="16"/>
    </w:rPr>
  </w:style>
  <w:style w:type="paragraph" w:styleId="CommentText">
    <w:name w:val="annotation text"/>
    <w:basedOn w:val="Normal"/>
    <w:link w:val="CommentTextChar"/>
    <w:uiPriority w:val="99"/>
    <w:semiHidden/>
    <w:unhideWhenUsed/>
    <w:rsid w:val="00FF5C30"/>
    <w:pPr>
      <w:spacing w:line="240" w:lineRule="auto"/>
    </w:pPr>
    <w:rPr>
      <w:sz w:val="20"/>
      <w:szCs w:val="20"/>
    </w:rPr>
  </w:style>
  <w:style w:type="character" w:customStyle="1" w:styleId="CommentTextChar">
    <w:name w:val="Comment Text Char"/>
    <w:basedOn w:val="DefaultParagraphFont"/>
    <w:link w:val="CommentText"/>
    <w:uiPriority w:val="99"/>
    <w:semiHidden/>
    <w:rsid w:val="00FF5C30"/>
    <w:rPr>
      <w:noProof/>
      <w:sz w:val="20"/>
      <w:szCs w:val="20"/>
      <w:lang w:val="hr-HR"/>
    </w:rPr>
  </w:style>
  <w:style w:type="paragraph" w:styleId="CommentSubject">
    <w:name w:val="annotation subject"/>
    <w:basedOn w:val="CommentText"/>
    <w:next w:val="CommentText"/>
    <w:link w:val="CommentSubjectChar"/>
    <w:uiPriority w:val="99"/>
    <w:semiHidden/>
    <w:unhideWhenUsed/>
    <w:rsid w:val="00FF5C30"/>
    <w:rPr>
      <w:b/>
      <w:bCs/>
    </w:rPr>
  </w:style>
  <w:style w:type="character" w:customStyle="1" w:styleId="CommentSubjectChar">
    <w:name w:val="Comment Subject Char"/>
    <w:basedOn w:val="CommentTextChar"/>
    <w:link w:val="CommentSubject"/>
    <w:uiPriority w:val="99"/>
    <w:semiHidden/>
    <w:rsid w:val="00FF5C30"/>
    <w:rPr>
      <w:b/>
      <w:bCs/>
      <w:noProof/>
      <w:sz w:val="20"/>
      <w:szCs w:val="20"/>
      <w:lang w:val="hr-HR"/>
    </w:rPr>
  </w:style>
  <w:style w:type="paragraph" w:styleId="BalloonText">
    <w:name w:val="Balloon Text"/>
    <w:basedOn w:val="Normal"/>
    <w:link w:val="BalloonTextChar"/>
    <w:uiPriority w:val="99"/>
    <w:semiHidden/>
    <w:unhideWhenUsed/>
    <w:rsid w:val="00FF5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C30"/>
    <w:rPr>
      <w:rFonts w:ascii="Segoe UI" w:hAnsi="Segoe UI" w:cs="Segoe UI"/>
      <w:noProof/>
      <w:sz w:val="18"/>
      <w:szCs w:val="18"/>
      <w:lang w:val="hr-HR"/>
    </w:rPr>
  </w:style>
  <w:style w:type="paragraph" w:styleId="Header">
    <w:name w:val="header"/>
    <w:basedOn w:val="Normal"/>
    <w:link w:val="HeaderChar"/>
    <w:uiPriority w:val="99"/>
    <w:unhideWhenUsed/>
    <w:rsid w:val="003065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6589"/>
    <w:rPr>
      <w:noProof/>
      <w:lang w:val="hr-HR"/>
    </w:rPr>
  </w:style>
  <w:style w:type="paragraph" w:styleId="Footer">
    <w:name w:val="footer"/>
    <w:basedOn w:val="Normal"/>
    <w:link w:val="FooterChar"/>
    <w:uiPriority w:val="99"/>
    <w:unhideWhenUsed/>
    <w:rsid w:val="003065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6589"/>
    <w:rPr>
      <w:noProof/>
      <w:lang w:val="hr-HR"/>
    </w:rPr>
  </w:style>
  <w:style w:type="paragraph" w:styleId="NoSpacing">
    <w:name w:val="No Spacing"/>
    <w:uiPriority w:val="1"/>
    <w:qFormat/>
    <w:rsid w:val="00152813"/>
    <w:pPr>
      <w:spacing w:after="0" w:line="240" w:lineRule="auto"/>
    </w:pPr>
    <w:rPr>
      <w:noProof/>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4551">
      <w:bodyDiv w:val="1"/>
      <w:marLeft w:val="0"/>
      <w:marRight w:val="0"/>
      <w:marTop w:val="0"/>
      <w:marBottom w:val="0"/>
      <w:divBdr>
        <w:top w:val="none" w:sz="0" w:space="0" w:color="auto"/>
        <w:left w:val="none" w:sz="0" w:space="0" w:color="auto"/>
        <w:bottom w:val="none" w:sz="0" w:space="0" w:color="auto"/>
        <w:right w:val="none" w:sz="0" w:space="0" w:color="auto"/>
      </w:divBdr>
    </w:div>
    <w:div w:id="51904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2724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akon.hr/cms.htm?id=38733"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BBD80-7303-4519-9A7D-0D184D2E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3</TotalTime>
  <Pages>8</Pages>
  <Words>3723</Words>
  <Characters>21225</Characters>
  <Application>Microsoft Office Word</Application>
  <DocSecurity>0</DocSecurity>
  <Lines>176</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B-00000</dc:creator>
  <cp:lastModifiedBy>admin.odvjet</cp:lastModifiedBy>
  <cp:revision>3</cp:revision>
  <cp:lastPrinted>2020-05-11T08:56:00Z</cp:lastPrinted>
  <dcterms:created xsi:type="dcterms:W3CDTF">2026-03-14T13:25:00Z</dcterms:created>
  <dcterms:modified xsi:type="dcterms:W3CDTF">2026-03-14T13:58:00Z</dcterms:modified>
</cp:coreProperties>
</file>