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FD0DD">
      <w:pPr>
        <w:jc w:val="both"/>
        <w:rPr>
          <w:rFonts w:hint="default" w:ascii="Arial" w:hAnsi="Arial" w:cs="Arial"/>
          <w:b/>
          <w:bCs/>
          <w:sz w:val="18"/>
          <w:szCs w:val="18"/>
        </w:rPr>
      </w:pPr>
      <w:r>
        <w:rPr>
          <w:rFonts w:hint="default" w:ascii="Arial" w:hAnsi="Arial" w:cs="Arial"/>
          <w:b/>
          <w:bCs/>
          <w:sz w:val="18"/>
          <w:szCs w:val="18"/>
        </w:rPr>
        <w:t>R</w:t>
      </w:r>
      <w:r>
        <w:rPr>
          <w:rFonts w:hint="default" w:ascii="Arial" w:hAnsi="Arial" w:cs="Arial"/>
          <w:b/>
          <w:bCs/>
          <w:sz w:val="18"/>
          <w:szCs w:val="18"/>
          <w:lang w:val="hr-HR"/>
        </w:rPr>
        <w:t xml:space="preserve">EPUBLIKA </w:t>
      </w:r>
      <w:r>
        <w:rPr>
          <w:rFonts w:hint="default" w:ascii="Arial" w:hAnsi="Arial" w:cs="Arial"/>
          <w:b/>
          <w:bCs/>
          <w:sz w:val="18"/>
          <w:szCs w:val="18"/>
        </w:rPr>
        <w:t xml:space="preserve"> HRVATSKA</w:t>
      </w:r>
    </w:p>
    <w:p w14:paraId="78EFDB95">
      <w:pPr>
        <w:jc w:val="both"/>
        <w:rPr>
          <w:rFonts w:hint="default" w:ascii="Arial" w:hAnsi="Arial" w:cs="Arial"/>
          <w:b/>
          <w:bCs/>
          <w:sz w:val="18"/>
          <w:szCs w:val="18"/>
        </w:rPr>
      </w:pPr>
      <w:r>
        <w:rPr>
          <w:rFonts w:hint="default" w:ascii="Arial" w:hAnsi="Arial" w:cs="Arial"/>
          <w:b/>
          <w:bCs/>
          <w:sz w:val="18"/>
          <w:szCs w:val="18"/>
        </w:rPr>
        <w:t>ISTARSKA ŽUPANIJA</w:t>
      </w:r>
    </w:p>
    <w:p w14:paraId="081A8B58">
      <w:pPr>
        <w:jc w:val="both"/>
        <w:rPr>
          <w:rFonts w:hint="default" w:ascii="Arial" w:hAnsi="Arial" w:cs="Arial"/>
          <w:b/>
          <w:bCs/>
          <w:sz w:val="18"/>
          <w:szCs w:val="18"/>
        </w:rPr>
      </w:pPr>
      <w:r>
        <w:rPr>
          <w:rFonts w:hint="default" w:ascii="Arial" w:hAnsi="Arial" w:cs="Arial"/>
          <w:b/>
          <w:bCs/>
          <w:sz w:val="18"/>
          <w:szCs w:val="18"/>
        </w:rPr>
        <w:t>OPĆINA MEDULIN</w:t>
      </w:r>
    </w:p>
    <w:p w14:paraId="7980993D">
      <w:pPr>
        <w:jc w:val="both"/>
        <w:rPr>
          <w:rFonts w:hint="default" w:ascii="Arial" w:hAnsi="Arial" w:cs="Arial"/>
          <w:b/>
          <w:bCs/>
          <w:sz w:val="18"/>
          <w:szCs w:val="18"/>
        </w:rPr>
      </w:pPr>
      <w:r>
        <w:rPr>
          <w:rFonts w:hint="default" w:ascii="Arial" w:hAnsi="Arial" w:cs="Arial"/>
          <w:b/>
          <w:bCs/>
          <w:sz w:val="18"/>
          <w:szCs w:val="18"/>
        </w:rPr>
        <w:t>Javna ustanova Kamenjak</w:t>
      </w:r>
    </w:p>
    <w:p w14:paraId="5DBC71D2">
      <w:pPr>
        <w:jc w:val="both"/>
        <w:rPr>
          <w:rFonts w:hint="default" w:ascii="Arial" w:hAnsi="Arial" w:cs="Arial"/>
          <w:b/>
          <w:bCs/>
          <w:sz w:val="18"/>
          <w:szCs w:val="18"/>
          <w:lang w:val="hr-HR"/>
        </w:rPr>
      </w:pPr>
      <w:r>
        <w:rPr>
          <w:rFonts w:hint="default" w:ascii="Arial" w:hAnsi="Arial" w:cs="Arial"/>
          <w:b/>
          <w:bCs/>
          <w:sz w:val="18"/>
          <w:szCs w:val="18"/>
        </w:rPr>
        <w:t xml:space="preserve">U Premanturi, </w:t>
      </w:r>
      <w:r>
        <w:rPr>
          <w:rFonts w:hint="default" w:ascii="Arial" w:hAnsi="Arial" w:cs="Arial"/>
          <w:b/>
          <w:bCs/>
          <w:sz w:val="18"/>
          <w:szCs w:val="18"/>
          <w:lang w:val="hr-HR"/>
        </w:rPr>
        <w:t>28.11.2024.</w:t>
      </w:r>
    </w:p>
    <w:p w14:paraId="52CCD78C">
      <w:pPr>
        <w:jc w:val="both"/>
        <w:rPr>
          <w:rFonts w:hint="default" w:ascii="Arial" w:hAnsi="Arial" w:cs="Arial"/>
          <w:b/>
          <w:bCs/>
          <w:sz w:val="18"/>
          <w:szCs w:val="18"/>
          <w:lang w:val="hr-HR"/>
        </w:rPr>
      </w:pPr>
    </w:p>
    <w:p w14:paraId="4F0D8ED5">
      <w:pPr>
        <w:jc w:val="both"/>
        <w:rPr>
          <w:rFonts w:hint="default" w:ascii="Arial" w:hAnsi="Arial" w:cs="Arial"/>
          <w:b/>
          <w:bCs/>
          <w:sz w:val="18"/>
          <w:szCs w:val="18"/>
          <w:lang w:val="hr-HR"/>
        </w:rPr>
      </w:pPr>
    </w:p>
    <w:p w14:paraId="28D638C2">
      <w:pPr>
        <w:jc w:val="both"/>
        <w:rPr>
          <w:rFonts w:hint="default" w:ascii="Arial" w:hAnsi="Arial" w:cs="Arial"/>
          <w:b/>
          <w:bCs/>
          <w:sz w:val="20"/>
          <w:szCs w:val="20"/>
          <w:lang w:val="hr-HR"/>
        </w:rPr>
      </w:pPr>
    </w:p>
    <w:p w14:paraId="0242A418">
      <w:pPr>
        <w:jc w:val="both"/>
        <w:rPr>
          <w:rFonts w:hint="default" w:ascii="Arial" w:hAnsi="Arial" w:cs="Arial"/>
          <w:b/>
          <w:bCs/>
          <w:sz w:val="20"/>
          <w:szCs w:val="20"/>
          <w:lang w:val="hr-HR"/>
        </w:rPr>
      </w:pPr>
    </w:p>
    <w:p w14:paraId="1FD29EE8">
      <w:pPr>
        <w:jc w:val="both"/>
        <w:rPr>
          <w:rFonts w:hint="default" w:ascii="Arial" w:hAnsi="Arial" w:cs="Arial"/>
          <w:b/>
          <w:bCs/>
          <w:sz w:val="20"/>
          <w:szCs w:val="20"/>
          <w:lang w:val="hr-HR"/>
        </w:rPr>
      </w:pPr>
    </w:p>
    <w:p w14:paraId="0AD3F334">
      <w:pPr>
        <w:jc w:val="both"/>
        <w:rPr>
          <w:rFonts w:hint="default" w:ascii="Arial" w:hAnsi="Arial" w:cs="Arial"/>
          <w:b/>
          <w:bCs/>
          <w:sz w:val="20"/>
          <w:szCs w:val="20"/>
          <w:lang w:val="hr-HR"/>
        </w:rPr>
      </w:pPr>
    </w:p>
    <w:p w14:paraId="28CD4F00">
      <w:pPr>
        <w:ind w:firstLine="3902" w:firstLineChars="1950"/>
        <w:jc w:val="both"/>
        <w:rPr>
          <w:rFonts w:hint="default" w:ascii="Arial" w:hAnsi="Arial" w:cs="Arial"/>
          <w:b/>
          <w:bCs/>
          <w:sz w:val="20"/>
          <w:szCs w:val="20"/>
        </w:rPr>
      </w:pPr>
      <w:r>
        <w:rPr>
          <w:rFonts w:hint="default" w:ascii="Arial" w:hAnsi="Arial" w:cs="Arial"/>
          <w:b/>
          <w:bCs/>
          <w:sz w:val="20"/>
          <w:szCs w:val="20"/>
          <w:lang w:val="hr-HR"/>
        </w:rPr>
        <w:t xml:space="preserve">SKRAĆENI </w:t>
      </w:r>
      <w:r>
        <w:rPr>
          <w:rFonts w:hint="default" w:ascii="Arial" w:hAnsi="Arial" w:cs="Arial"/>
          <w:b/>
          <w:bCs/>
          <w:sz w:val="20"/>
          <w:szCs w:val="20"/>
        </w:rPr>
        <w:t>ZAPISNIK</w:t>
      </w:r>
    </w:p>
    <w:p w14:paraId="58ADC909">
      <w:pPr>
        <w:jc w:val="both"/>
        <w:rPr>
          <w:rFonts w:hint="default" w:ascii="Arial" w:hAnsi="Arial" w:cs="Arial"/>
          <w:b/>
          <w:bCs/>
          <w:sz w:val="20"/>
          <w:szCs w:val="20"/>
        </w:rPr>
      </w:pPr>
    </w:p>
    <w:p w14:paraId="691FA273">
      <w:pPr>
        <w:ind w:firstLine="2401" w:firstLineChars="1200"/>
        <w:jc w:val="both"/>
        <w:rPr>
          <w:rFonts w:hint="default" w:ascii="Arial" w:hAnsi="Arial" w:cs="Arial"/>
          <w:b/>
          <w:bCs/>
          <w:sz w:val="20"/>
          <w:szCs w:val="20"/>
        </w:rPr>
      </w:pPr>
      <w:r>
        <w:rPr>
          <w:rFonts w:hint="default" w:ascii="Arial" w:hAnsi="Arial" w:cs="Arial"/>
          <w:b/>
          <w:bCs/>
          <w:sz w:val="20"/>
          <w:szCs w:val="20"/>
        </w:rPr>
        <w:t xml:space="preserve">SA </w:t>
      </w:r>
      <w:r>
        <w:rPr>
          <w:rFonts w:hint="default" w:ascii="Arial" w:hAnsi="Arial" w:cs="Arial"/>
          <w:b/>
          <w:bCs/>
          <w:sz w:val="20"/>
          <w:szCs w:val="20"/>
          <w:lang w:val="hr-HR"/>
        </w:rPr>
        <w:t>38</w:t>
      </w:r>
      <w:r>
        <w:rPr>
          <w:rFonts w:hint="default" w:ascii="Arial" w:hAnsi="Arial" w:cs="Arial"/>
          <w:b/>
          <w:bCs/>
          <w:sz w:val="20"/>
          <w:szCs w:val="20"/>
        </w:rPr>
        <w:t>. SJEDNICE UPRAVNOG VIJEĆA JU KAMENJAK</w:t>
      </w:r>
    </w:p>
    <w:p w14:paraId="32B2BD49">
      <w:pPr>
        <w:jc w:val="both"/>
        <w:rPr>
          <w:rFonts w:hint="default" w:ascii="Arial" w:hAnsi="Arial" w:cs="Arial"/>
          <w:b/>
          <w:bCs/>
          <w:sz w:val="20"/>
          <w:szCs w:val="20"/>
        </w:rPr>
      </w:pPr>
    </w:p>
    <w:p w14:paraId="0FEAAAC6">
      <w:pPr>
        <w:jc w:val="both"/>
        <w:rPr>
          <w:rFonts w:hint="default" w:ascii="Arial" w:hAnsi="Arial" w:cs="Arial"/>
          <w:b/>
          <w:bCs/>
          <w:sz w:val="20"/>
          <w:szCs w:val="20"/>
        </w:rPr>
      </w:pPr>
    </w:p>
    <w:p w14:paraId="07C38B47">
      <w:pPr>
        <w:spacing w:after="120"/>
        <w:jc w:val="both"/>
        <w:rPr>
          <w:rFonts w:hint="default" w:ascii="Arial" w:hAnsi="Arial" w:cs="Arial"/>
          <w:sz w:val="20"/>
          <w:szCs w:val="20"/>
        </w:rPr>
      </w:pPr>
      <w:r>
        <w:rPr>
          <w:rFonts w:hint="default" w:ascii="Arial" w:hAnsi="Arial" w:cs="Arial"/>
          <w:sz w:val="20"/>
          <w:szCs w:val="20"/>
        </w:rPr>
        <w:t xml:space="preserve"> održane u </w:t>
      </w:r>
      <w:r>
        <w:rPr>
          <w:rFonts w:hint="default" w:ascii="Arial" w:hAnsi="Arial" w:cs="Arial"/>
          <w:sz w:val="20"/>
          <w:szCs w:val="20"/>
          <w:lang w:val="hr-HR"/>
        </w:rPr>
        <w:t xml:space="preserve">četvrtak 28.11.2024. </w:t>
      </w:r>
      <w:r>
        <w:rPr>
          <w:rFonts w:hint="default" w:ascii="Arial" w:hAnsi="Arial" w:cs="Arial"/>
          <w:sz w:val="20"/>
          <w:szCs w:val="20"/>
        </w:rPr>
        <w:t>u 15:00 sati u prostorijama JU Kamenjak (stara škola u Premanturi)</w:t>
      </w:r>
    </w:p>
    <w:p w14:paraId="3634D73F">
      <w:pPr>
        <w:jc w:val="both"/>
        <w:rPr>
          <w:rFonts w:hint="default" w:ascii="Arial" w:hAnsi="Arial" w:cs="Arial"/>
          <w:sz w:val="20"/>
          <w:szCs w:val="20"/>
          <w:lang w:val="hr-HR"/>
        </w:rPr>
      </w:pPr>
      <w:r>
        <w:rPr>
          <w:rFonts w:hint="default" w:ascii="Arial" w:hAnsi="Arial" w:cs="Arial"/>
          <w:sz w:val="20"/>
          <w:szCs w:val="20"/>
        </w:rPr>
        <w:t xml:space="preserve"> Prisutni: Elvis Počerek</w:t>
      </w:r>
      <w:r>
        <w:rPr>
          <w:rFonts w:hint="default" w:ascii="Arial" w:hAnsi="Arial" w:cs="Arial"/>
          <w:sz w:val="20"/>
          <w:szCs w:val="20"/>
          <w:lang w:val="hr-HR"/>
        </w:rPr>
        <w:t>, Tomislav Hodak, Nina Skoko</w:t>
      </w:r>
    </w:p>
    <w:p w14:paraId="655F2457">
      <w:pPr>
        <w:jc w:val="both"/>
        <w:rPr>
          <w:rFonts w:hint="default" w:ascii="Arial" w:hAnsi="Arial" w:cs="Arial"/>
          <w:sz w:val="20"/>
          <w:szCs w:val="20"/>
          <w:lang w:val="hr-HR"/>
        </w:rPr>
      </w:pPr>
      <w:r>
        <w:rPr>
          <w:rFonts w:hint="default" w:ascii="Arial" w:hAnsi="Arial" w:cs="Arial"/>
          <w:sz w:val="20"/>
          <w:szCs w:val="20"/>
        </w:rPr>
        <w:t xml:space="preserve"> Odsutni:</w:t>
      </w:r>
      <w:r>
        <w:rPr>
          <w:rFonts w:hint="default" w:ascii="Arial" w:hAnsi="Arial" w:cs="Arial"/>
          <w:sz w:val="20"/>
          <w:szCs w:val="20"/>
          <w:lang w:val="hr-HR"/>
        </w:rPr>
        <w:t xml:space="preserve"> Brkić Toni, Ivo Lorencin</w:t>
      </w:r>
    </w:p>
    <w:p w14:paraId="09D8CDA9">
      <w:pPr>
        <w:jc w:val="both"/>
        <w:rPr>
          <w:rFonts w:hint="default" w:ascii="Arial" w:hAnsi="Arial" w:cs="Arial"/>
          <w:sz w:val="20"/>
          <w:szCs w:val="20"/>
          <w:lang w:val="hr-HR"/>
        </w:rPr>
      </w:pPr>
      <w:r>
        <w:rPr>
          <w:rFonts w:hint="default" w:ascii="Arial" w:hAnsi="Arial" w:cs="Arial"/>
          <w:sz w:val="20"/>
          <w:szCs w:val="20"/>
        </w:rPr>
        <w:t xml:space="preserve"> Ostali:</w:t>
      </w:r>
      <w:r>
        <w:rPr>
          <w:rFonts w:hint="default" w:ascii="Arial" w:hAnsi="Arial" w:cs="Arial"/>
          <w:sz w:val="20"/>
          <w:szCs w:val="20"/>
          <w:lang w:val="hr-HR"/>
        </w:rPr>
        <w:t xml:space="preserve">Ravnatelj univ.spec.oec.Slobodan Belević, glavni čuvar prirode Aljoša Ukotić, voditelj tehničke službe Viktor Lazarić, </w:t>
      </w:r>
      <w:r>
        <w:rPr>
          <w:rFonts w:hint="default" w:ascii="Arial" w:hAnsi="Arial" w:cs="Arial"/>
          <w:sz w:val="20"/>
          <w:szCs w:val="20"/>
        </w:rPr>
        <w:t xml:space="preserve">zapisničarka </w:t>
      </w:r>
      <w:r>
        <w:rPr>
          <w:rFonts w:hint="default" w:ascii="Arial" w:hAnsi="Arial" w:cs="Arial"/>
          <w:sz w:val="20"/>
          <w:szCs w:val="20"/>
          <w:lang w:val="hr-HR"/>
        </w:rPr>
        <w:t>Patricija Skoko</w:t>
      </w:r>
    </w:p>
    <w:p w14:paraId="1C404C6E">
      <w:pPr>
        <w:spacing w:after="120"/>
        <w:jc w:val="both"/>
        <w:rPr>
          <w:rFonts w:hint="default" w:ascii="Arial" w:hAnsi="Arial" w:cs="Arial"/>
          <w:sz w:val="20"/>
          <w:szCs w:val="20"/>
        </w:rPr>
      </w:pPr>
    </w:p>
    <w:p w14:paraId="36510EFA">
      <w:pPr>
        <w:spacing w:after="120"/>
        <w:jc w:val="both"/>
        <w:rPr>
          <w:rFonts w:hint="default" w:ascii="Arial" w:hAnsi="Arial" w:cs="Arial"/>
          <w:sz w:val="20"/>
          <w:szCs w:val="20"/>
        </w:rPr>
      </w:pPr>
      <w:r>
        <w:rPr>
          <w:rFonts w:hint="default" w:ascii="Arial" w:hAnsi="Arial" w:cs="Arial"/>
          <w:sz w:val="20"/>
          <w:szCs w:val="20"/>
        </w:rPr>
        <w:t xml:space="preserve">Temeljem čl.134. Zakona o zaštiti prirode (NN 80/13,15/18,14/19,127/19), čl.6. Odluke o osnivanju Javne ustanove Kamenjak za upravljanje zaštićenim prirodnim vrijednostima na području Općine Medulin-Kamenjak(Službene novine Općine Medulin 3/2004, 5/2004, 6/2012 ,1/2013, 2/2014 i 3/2015), čl.17. i čl.20. Statuta Javne ustanove za upravljanje zaštićenim prirodnim vrijednostima na području Općine Medulin-Kamenjak (Službene novine Općine Medulin 5/2016) i čl.2. Poslovnika o radu Upravnog vijeća Javne ustanove Kamenjak,  predsjednik Upravnog vijeća Javne ustanove Kamenjak Elvis Počerek sazvao je </w:t>
      </w:r>
    </w:p>
    <w:p w14:paraId="2B032BE8">
      <w:pPr>
        <w:spacing w:after="120"/>
        <w:jc w:val="both"/>
        <w:rPr>
          <w:rFonts w:hint="default" w:ascii="Arial" w:hAnsi="Arial" w:cs="Arial"/>
          <w:sz w:val="20"/>
          <w:szCs w:val="20"/>
        </w:rPr>
      </w:pPr>
      <w:r>
        <w:rPr>
          <w:rFonts w:hint="default" w:ascii="Arial" w:hAnsi="Arial" w:cs="Arial"/>
          <w:b/>
          <w:bCs/>
          <w:sz w:val="20"/>
          <w:szCs w:val="20"/>
          <w:lang w:val="hr-HR"/>
        </w:rPr>
        <w:t>38.</w:t>
      </w:r>
      <w:r>
        <w:rPr>
          <w:rFonts w:hint="default" w:ascii="Arial" w:hAnsi="Arial" w:cs="Arial"/>
          <w:b/>
          <w:bCs/>
          <w:sz w:val="20"/>
          <w:szCs w:val="20"/>
        </w:rPr>
        <w:t xml:space="preserve"> sjednicu Upravnog vijeća Javne ustanove za upravljanje zaštićenim prirodnim vrijednostima na području Općine Medulin-Kamenjak, s predloženim dnevnim redom koji glasi</w:t>
      </w:r>
      <w:r>
        <w:rPr>
          <w:rFonts w:hint="default" w:ascii="Arial" w:hAnsi="Arial" w:cs="Arial"/>
          <w:sz w:val="20"/>
          <w:szCs w:val="20"/>
        </w:rPr>
        <w:t>:</w:t>
      </w:r>
    </w:p>
    <w:p w14:paraId="0EF3995F">
      <w:pPr>
        <w:jc w:val="both"/>
        <w:rPr>
          <w:rFonts w:hint="default" w:ascii="Arial" w:hAnsi="Arial" w:cs="Arial"/>
          <w:sz w:val="20"/>
          <w:szCs w:val="20"/>
        </w:rPr>
      </w:pPr>
    </w:p>
    <w:p w14:paraId="5AEBAC9A">
      <w:pPr>
        <w:spacing w:after="120" w:line="240" w:lineRule="auto"/>
        <w:jc w:val="both"/>
        <w:rPr>
          <w:rFonts w:hint="default" w:ascii="Arial" w:hAnsi="Arial" w:cs="Arial"/>
          <w:sz w:val="20"/>
          <w:szCs w:val="20"/>
          <w:lang w:val="hr-HR"/>
        </w:rPr>
      </w:pPr>
      <w:r>
        <w:rPr>
          <w:rFonts w:hint="default" w:ascii="Arial" w:hAnsi="Arial" w:cs="Arial"/>
          <w:sz w:val="20"/>
          <w:szCs w:val="20"/>
          <w:lang w:val="hr-HR"/>
        </w:rPr>
        <w:t xml:space="preserve">                    </w:t>
      </w:r>
    </w:p>
    <w:p w14:paraId="37126227">
      <w:pPr>
        <w:spacing w:after="120" w:line="240" w:lineRule="auto"/>
        <w:jc w:val="both"/>
        <w:rPr>
          <w:rFonts w:hint="default" w:ascii="Arial" w:hAnsi="Arial" w:cs="Arial"/>
          <w:sz w:val="20"/>
          <w:szCs w:val="20"/>
          <w:lang w:val="hr-HR"/>
        </w:rPr>
      </w:pPr>
      <w:r>
        <w:rPr>
          <w:rFonts w:hint="default" w:ascii="Arial" w:hAnsi="Arial" w:cs="Arial"/>
          <w:sz w:val="20"/>
          <w:szCs w:val="20"/>
          <w:lang w:val="hr-HR"/>
        </w:rPr>
        <w:t xml:space="preserve">                                                       DNEVNI RED</w:t>
      </w:r>
    </w:p>
    <w:p w14:paraId="68FD89E3">
      <w:pPr>
        <w:spacing w:after="120" w:line="240" w:lineRule="auto"/>
        <w:jc w:val="both"/>
        <w:rPr>
          <w:rFonts w:hint="default" w:ascii="Arial" w:hAnsi="Arial" w:cs="Arial"/>
          <w:sz w:val="20"/>
          <w:szCs w:val="20"/>
          <w:lang w:val="hr-HR"/>
        </w:rPr>
      </w:pPr>
    </w:p>
    <w:p w14:paraId="2670739E">
      <w:pPr>
        <w:spacing w:after="120" w:line="240" w:lineRule="auto"/>
        <w:jc w:val="both"/>
        <w:rPr>
          <w:rFonts w:hint="default" w:ascii="Arial" w:hAnsi="Arial" w:cs="Arial"/>
          <w:sz w:val="20"/>
          <w:szCs w:val="20"/>
          <w:lang w:val="hr-HR"/>
        </w:rPr>
      </w:pPr>
      <w:r>
        <w:rPr>
          <w:rFonts w:hint="default" w:ascii="Arial" w:hAnsi="Arial" w:cs="Arial"/>
          <w:sz w:val="20"/>
          <w:szCs w:val="20"/>
          <w:lang w:val="hr-HR"/>
        </w:rPr>
        <w:t xml:space="preserve">                                        </w:t>
      </w:r>
    </w:p>
    <w:p w14:paraId="435EB3B8">
      <w:pPr>
        <w:pStyle w:val="5"/>
        <w:numPr>
          <w:ilvl w:val="0"/>
          <w:numId w:val="1"/>
        </w:numPr>
        <w:spacing w:after="0"/>
        <w:ind w:left="600" w:leftChars="0" w:firstLineChars="0"/>
        <w:rPr>
          <w:rFonts w:hint="default" w:ascii="Arial" w:hAnsi="Arial" w:cs="Arial"/>
          <w:sz w:val="20"/>
          <w:szCs w:val="20"/>
        </w:rPr>
      </w:pPr>
      <w:r>
        <w:rPr>
          <w:rFonts w:hint="default" w:ascii="Arial" w:hAnsi="Arial" w:cs="Arial"/>
          <w:sz w:val="20"/>
          <w:szCs w:val="20"/>
        </w:rPr>
        <w:t>Zapisnici sa 34., 35., 36. i 37. sjednice</w:t>
      </w:r>
    </w:p>
    <w:p w14:paraId="0D7BAC8F">
      <w:pPr>
        <w:pStyle w:val="5"/>
        <w:numPr>
          <w:ilvl w:val="0"/>
          <w:numId w:val="1"/>
        </w:numPr>
        <w:spacing w:after="0"/>
        <w:ind w:left="600" w:leftChars="0" w:firstLineChars="0"/>
        <w:rPr>
          <w:rFonts w:hint="default" w:ascii="Arial" w:hAnsi="Arial" w:cs="Arial"/>
          <w:sz w:val="20"/>
          <w:szCs w:val="20"/>
        </w:rPr>
      </w:pPr>
      <w:r>
        <w:rPr>
          <w:rFonts w:hint="default" w:ascii="Arial" w:hAnsi="Arial" w:cs="Arial"/>
          <w:sz w:val="20"/>
          <w:szCs w:val="20"/>
        </w:rPr>
        <w:t>Odluka o isplati božićnice, dara djetetu i dara u naravi</w:t>
      </w:r>
    </w:p>
    <w:p w14:paraId="6E3A7626">
      <w:pPr>
        <w:pStyle w:val="5"/>
        <w:numPr>
          <w:ilvl w:val="0"/>
          <w:numId w:val="1"/>
        </w:numPr>
        <w:spacing w:after="0"/>
        <w:ind w:left="600" w:leftChars="0" w:firstLineChars="0"/>
        <w:rPr>
          <w:rFonts w:hint="default" w:ascii="Arial" w:hAnsi="Arial" w:eastAsia="Times New Roman" w:cs="Arial"/>
          <w:sz w:val="20"/>
          <w:szCs w:val="20"/>
        </w:rPr>
      </w:pPr>
      <w:r>
        <w:rPr>
          <w:rFonts w:hint="default" w:ascii="Arial" w:hAnsi="Arial" w:eastAsia="Times New Roman" w:cs="Arial"/>
          <w:sz w:val="20"/>
          <w:szCs w:val="20"/>
        </w:rPr>
        <w:t>Odluka o odabiru edukatora na neodređeno vrijeme – 1 izvršitelj/ica</w:t>
      </w:r>
    </w:p>
    <w:p w14:paraId="7D40465B">
      <w:pPr>
        <w:pStyle w:val="5"/>
        <w:numPr>
          <w:ilvl w:val="0"/>
          <w:numId w:val="1"/>
        </w:numPr>
        <w:spacing w:after="0"/>
        <w:ind w:left="600" w:leftChars="0" w:firstLineChars="0"/>
        <w:rPr>
          <w:rFonts w:hint="default" w:ascii="Arial" w:hAnsi="Arial" w:eastAsia="Times New Roman" w:cs="Arial"/>
          <w:sz w:val="20"/>
          <w:szCs w:val="20"/>
        </w:rPr>
      </w:pPr>
      <w:r>
        <w:rPr>
          <w:rFonts w:hint="default" w:ascii="Arial" w:hAnsi="Arial" w:eastAsia="Times New Roman" w:cs="Arial"/>
          <w:sz w:val="20"/>
          <w:szCs w:val="20"/>
        </w:rPr>
        <w:t>Odluka o odabiru stručnog suradnika na projektima na neodređeno vrijeme – 1 izvršitelj/ica</w:t>
      </w:r>
    </w:p>
    <w:p w14:paraId="79DCCD05">
      <w:pPr>
        <w:pStyle w:val="5"/>
        <w:widowControl w:val="0"/>
        <w:numPr>
          <w:ilvl w:val="0"/>
          <w:numId w:val="1"/>
        </w:numPr>
        <w:suppressAutoHyphens/>
        <w:spacing w:after="0" w:line="240" w:lineRule="auto"/>
        <w:ind w:left="600" w:leftChars="0" w:firstLineChars="0"/>
        <w:rPr>
          <w:rFonts w:hint="default" w:ascii="Arial" w:hAnsi="Arial" w:cs="Arial"/>
          <w:sz w:val="20"/>
          <w:szCs w:val="20"/>
        </w:rPr>
      </w:pPr>
      <w:r>
        <w:rPr>
          <w:rFonts w:hint="default" w:ascii="Arial" w:hAnsi="Arial" w:cs="Arial"/>
          <w:sz w:val="20"/>
          <w:szCs w:val="20"/>
        </w:rPr>
        <w:t>Prijedlog Godišnjeg programa zaštite, održavanja, očuvanja, promicanja i korištenja zaštićenih područja Općine Medulin (značajni krajobraz Donji Kamenjak  i medulinski arhipelag, značajni krajobraz Gornji Kamenjak, park šuma Brdo Soline kod Vinkurana, park šuma Kašteja) za 2025. godinu</w:t>
      </w:r>
    </w:p>
    <w:p w14:paraId="5414DBEB">
      <w:pPr>
        <w:pStyle w:val="5"/>
        <w:numPr>
          <w:ilvl w:val="0"/>
          <w:numId w:val="1"/>
        </w:numPr>
        <w:spacing w:after="0"/>
        <w:ind w:left="600" w:leftChars="0" w:firstLineChars="0"/>
        <w:rPr>
          <w:rFonts w:hint="default" w:ascii="Arial" w:hAnsi="Arial" w:eastAsia="Times New Roman" w:cs="Arial"/>
          <w:sz w:val="20"/>
          <w:szCs w:val="20"/>
        </w:rPr>
      </w:pPr>
      <w:r>
        <w:rPr>
          <w:rFonts w:hint="default" w:ascii="Arial" w:hAnsi="Arial" w:eastAsia="Times New Roman" w:cs="Arial"/>
          <w:sz w:val="20"/>
          <w:szCs w:val="20"/>
        </w:rPr>
        <w:t>Potvrda računa</w:t>
      </w:r>
    </w:p>
    <w:p w14:paraId="4E3D9EE1">
      <w:pPr>
        <w:pStyle w:val="5"/>
        <w:numPr>
          <w:ilvl w:val="0"/>
          <w:numId w:val="1"/>
        </w:numPr>
        <w:spacing w:after="160" w:line="259" w:lineRule="auto"/>
        <w:ind w:left="600" w:leftChars="0" w:firstLineChars="0"/>
        <w:rPr>
          <w:rFonts w:hint="default" w:ascii="Arial" w:hAnsi="Arial" w:cs="Arial"/>
          <w:sz w:val="20"/>
          <w:szCs w:val="20"/>
        </w:rPr>
      </w:pPr>
      <w:r>
        <w:rPr>
          <w:rFonts w:hint="default" w:ascii="Arial" w:hAnsi="Arial" w:cs="Arial"/>
          <w:sz w:val="20"/>
          <w:szCs w:val="20"/>
        </w:rPr>
        <w:t>Ponuda izvedbeni projekt šetnice Grakalovac</w:t>
      </w:r>
    </w:p>
    <w:p w14:paraId="2D0503F1">
      <w:pPr>
        <w:pStyle w:val="5"/>
        <w:numPr>
          <w:ilvl w:val="0"/>
          <w:numId w:val="1"/>
        </w:numPr>
        <w:spacing w:after="160" w:line="259" w:lineRule="auto"/>
        <w:ind w:left="600" w:leftChars="0" w:firstLineChars="0"/>
        <w:rPr>
          <w:rFonts w:hint="default" w:ascii="Arial" w:hAnsi="Arial" w:cs="Arial"/>
          <w:sz w:val="20"/>
          <w:szCs w:val="20"/>
        </w:rPr>
      </w:pPr>
      <w:r>
        <w:rPr>
          <w:rFonts w:hint="default" w:ascii="Arial" w:hAnsi="Arial" w:cs="Arial"/>
          <w:sz w:val="20"/>
          <w:szCs w:val="20"/>
        </w:rPr>
        <w:t>Ponude za tiskanje kalendar 2025.</w:t>
      </w:r>
    </w:p>
    <w:p w14:paraId="3475051A">
      <w:pPr>
        <w:pStyle w:val="5"/>
        <w:numPr>
          <w:ilvl w:val="0"/>
          <w:numId w:val="1"/>
        </w:numPr>
        <w:spacing w:after="160" w:line="259" w:lineRule="auto"/>
        <w:ind w:left="600" w:leftChars="0" w:firstLineChars="0"/>
        <w:rPr>
          <w:rFonts w:hint="default" w:ascii="Arial" w:hAnsi="Arial" w:cs="Arial"/>
          <w:sz w:val="20"/>
          <w:szCs w:val="20"/>
        </w:rPr>
      </w:pPr>
      <w:r>
        <w:rPr>
          <w:rFonts w:hint="default" w:ascii="Arial" w:hAnsi="Arial" w:cs="Arial"/>
          <w:sz w:val="20"/>
          <w:szCs w:val="20"/>
        </w:rPr>
        <w:t>Ponude edukacijski video bitnice Ćukovica</w:t>
      </w:r>
    </w:p>
    <w:p w14:paraId="6427BEBA">
      <w:pPr>
        <w:pStyle w:val="5"/>
        <w:numPr>
          <w:ilvl w:val="0"/>
          <w:numId w:val="1"/>
        </w:numPr>
        <w:spacing w:after="160" w:line="259" w:lineRule="auto"/>
        <w:ind w:left="600" w:leftChars="0" w:firstLineChars="0"/>
        <w:rPr>
          <w:rFonts w:hint="default" w:ascii="Arial" w:hAnsi="Arial" w:cs="Arial"/>
          <w:sz w:val="20"/>
          <w:szCs w:val="20"/>
        </w:rPr>
      </w:pPr>
      <w:r>
        <w:rPr>
          <w:rFonts w:hint="default" w:ascii="Arial" w:hAnsi="Arial" w:cs="Arial"/>
          <w:sz w:val="20"/>
          <w:szCs w:val="20"/>
        </w:rPr>
        <w:t>Ponuda Eko more program podvodnog istraživanja i eko akcija</w:t>
      </w:r>
    </w:p>
    <w:p w14:paraId="546342F3">
      <w:pPr>
        <w:pStyle w:val="5"/>
        <w:numPr>
          <w:ilvl w:val="0"/>
          <w:numId w:val="1"/>
        </w:numPr>
        <w:spacing w:after="0"/>
        <w:ind w:left="600" w:leftChars="0" w:firstLineChars="0"/>
        <w:rPr>
          <w:rFonts w:hint="default" w:ascii="Arial" w:hAnsi="Arial" w:eastAsia="Times New Roman" w:cs="Arial"/>
          <w:sz w:val="20"/>
          <w:szCs w:val="20"/>
        </w:rPr>
      </w:pPr>
      <w:r>
        <w:rPr>
          <w:rFonts w:hint="default" w:ascii="Arial" w:hAnsi="Arial" w:eastAsia="Times New Roman" w:cs="Arial"/>
          <w:sz w:val="20"/>
          <w:szCs w:val="20"/>
        </w:rPr>
        <w:t>Razno</w:t>
      </w:r>
    </w:p>
    <w:p w14:paraId="040AFAF5">
      <w:pPr>
        <w:spacing w:after="240" w:line="240" w:lineRule="auto"/>
        <w:ind w:firstLine="3000" w:firstLineChars="1500"/>
        <w:jc w:val="both"/>
        <w:rPr>
          <w:rFonts w:hint="default" w:ascii="Arial" w:hAnsi="Arial" w:cs="Arial"/>
          <w:sz w:val="20"/>
          <w:szCs w:val="20"/>
        </w:rPr>
      </w:pPr>
    </w:p>
    <w:p w14:paraId="1A984AD0">
      <w:pPr>
        <w:numPr>
          <w:ilvl w:val="0"/>
          <w:numId w:val="0"/>
        </w:numPr>
        <w:spacing w:after="240" w:line="240" w:lineRule="auto"/>
        <w:jc w:val="both"/>
        <w:rPr>
          <w:rFonts w:hint="default" w:ascii="Arial" w:hAnsi="Arial" w:cs="Arial"/>
          <w:b/>
          <w:bCs/>
          <w:sz w:val="20"/>
          <w:szCs w:val="20"/>
          <w:lang w:val="hr-HR"/>
        </w:rPr>
      </w:pPr>
    </w:p>
    <w:p w14:paraId="4BC014F1">
      <w:pPr>
        <w:numPr>
          <w:ilvl w:val="0"/>
          <w:numId w:val="0"/>
        </w:numPr>
        <w:spacing w:after="240" w:line="240" w:lineRule="auto"/>
        <w:jc w:val="both"/>
        <w:rPr>
          <w:rFonts w:hint="default" w:ascii="Arial" w:hAnsi="Arial" w:cs="Arial"/>
          <w:b/>
          <w:bCs/>
          <w:sz w:val="20"/>
          <w:szCs w:val="20"/>
          <w:lang w:val="hr-HR"/>
        </w:rPr>
      </w:pPr>
    </w:p>
    <w:p w14:paraId="4E722C9B">
      <w:pPr>
        <w:numPr>
          <w:ilvl w:val="0"/>
          <w:numId w:val="0"/>
        </w:numPr>
        <w:spacing w:after="240" w:line="240" w:lineRule="auto"/>
        <w:jc w:val="both"/>
        <w:rPr>
          <w:rFonts w:hint="default" w:ascii="Arial" w:hAnsi="Arial" w:cs="Arial"/>
          <w:b/>
          <w:bCs/>
          <w:sz w:val="20"/>
          <w:szCs w:val="20"/>
          <w:lang w:val="hr-HR"/>
        </w:rPr>
      </w:pPr>
    </w:p>
    <w:p w14:paraId="2D9699F2">
      <w:pPr>
        <w:numPr>
          <w:ilvl w:val="0"/>
          <w:numId w:val="0"/>
        </w:numPr>
        <w:spacing w:after="240" w:line="240" w:lineRule="auto"/>
        <w:jc w:val="both"/>
        <w:rPr>
          <w:rFonts w:hint="default" w:ascii="Arial" w:hAnsi="Arial" w:cs="Arial"/>
          <w:sz w:val="20"/>
          <w:szCs w:val="20"/>
          <w:lang w:val="hr-HR"/>
        </w:rPr>
      </w:pPr>
      <w:r>
        <w:rPr>
          <w:rFonts w:hint="default" w:ascii="Arial" w:hAnsi="Arial" w:cs="Arial"/>
          <w:b/>
          <w:bCs/>
          <w:sz w:val="20"/>
          <w:szCs w:val="20"/>
          <w:lang w:val="hr-HR"/>
        </w:rPr>
        <w:t xml:space="preserve"> </w:t>
      </w:r>
      <w:r>
        <w:rPr>
          <w:rFonts w:hint="default" w:ascii="Arial" w:hAnsi="Arial" w:cs="Arial"/>
          <w:sz w:val="20"/>
          <w:szCs w:val="20"/>
        </w:rPr>
        <w:t>Predsjednik Upravnog vijeća JU Kamenjak Elvis Počerek otvara</w:t>
      </w:r>
      <w:r>
        <w:rPr>
          <w:rFonts w:hint="default" w:ascii="Arial" w:hAnsi="Arial" w:cs="Arial"/>
          <w:sz w:val="20"/>
          <w:szCs w:val="20"/>
          <w:lang w:val="hr-HR"/>
        </w:rPr>
        <w:t xml:space="preserve"> 38.</w:t>
      </w:r>
      <w:r>
        <w:rPr>
          <w:rFonts w:hint="default" w:ascii="Arial" w:hAnsi="Arial" w:cs="Arial"/>
          <w:sz w:val="20"/>
          <w:szCs w:val="20"/>
        </w:rPr>
        <w:t xml:space="preserve"> sjednicu Upravnog vijeća, pozdravlja i</w:t>
      </w:r>
      <w:r>
        <w:rPr>
          <w:rFonts w:hint="default" w:ascii="Arial" w:hAnsi="Arial" w:cs="Arial"/>
          <w:sz w:val="20"/>
          <w:szCs w:val="20"/>
          <w:lang w:val="hr-HR"/>
        </w:rPr>
        <w:t xml:space="preserve"> </w:t>
      </w:r>
      <w:r>
        <w:rPr>
          <w:rFonts w:hint="default" w:ascii="Arial" w:hAnsi="Arial" w:cs="Arial"/>
          <w:sz w:val="20"/>
          <w:szCs w:val="20"/>
        </w:rPr>
        <w:t>predstavlja prisutne članove Upravnog vijeć</w:t>
      </w:r>
      <w:r>
        <w:rPr>
          <w:rFonts w:hint="default" w:ascii="Arial" w:hAnsi="Arial" w:cs="Arial"/>
          <w:sz w:val="20"/>
          <w:szCs w:val="20"/>
          <w:lang w:val="hr-HR"/>
        </w:rPr>
        <w:t>a, te</w:t>
      </w:r>
      <w:r>
        <w:rPr>
          <w:rFonts w:hint="default" w:ascii="Arial" w:hAnsi="Arial" w:cs="Arial"/>
          <w:sz w:val="20"/>
          <w:szCs w:val="20"/>
        </w:rPr>
        <w:t xml:space="preserve"> upoznaje s točkama dnevnog re</w:t>
      </w:r>
      <w:r>
        <w:rPr>
          <w:rFonts w:hint="default" w:ascii="Arial" w:hAnsi="Arial" w:cs="Arial"/>
          <w:sz w:val="20"/>
          <w:szCs w:val="20"/>
          <w:lang w:val="hr-HR"/>
        </w:rPr>
        <w:t>da. Članovi UV suglasni, te predsjednik daje dnevni red na glasanje.</w:t>
      </w:r>
    </w:p>
    <w:p w14:paraId="592E9D6C">
      <w:pPr>
        <w:jc w:val="both"/>
        <w:rPr>
          <w:rFonts w:hint="default" w:ascii="Arial" w:hAnsi="Arial" w:cs="Arial"/>
          <w:sz w:val="20"/>
          <w:szCs w:val="20"/>
        </w:rPr>
      </w:pPr>
    </w:p>
    <w:p w14:paraId="2E76440E">
      <w:pPr>
        <w:jc w:val="both"/>
        <w:rPr>
          <w:rFonts w:hint="default" w:ascii="Arial" w:hAnsi="Arial" w:cs="Arial"/>
          <w:sz w:val="20"/>
          <w:szCs w:val="20"/>
        </w:rPr>
      </w:pPr>
      <w:r>
        <w:rPr>
          <w:rFonts w:hint="default" w:ascii="Arial" w:hAnsi="Arial" w:cs="Arial"/>
          <w:sz w:val="20"/>
          <w:szCs w:val="20"/>
        </w:rPr>
        <w:t>ZA:</w:t>
      </w:r>
      <w:r>
        <w:rPr>
          <w:rFonts w:hint="default" w:ascii="Arial" w:hAnsi="Arial" w:cs="Arial"/>
          <w:sz w:val="20"/>
          <w:szCs w:val="20"/>
          <w:lang w:val="hr-HR"/>
        </w:rPr>
        <w:t>3</w:t>
      </w:r>
      <w:r>
        <w:rPr>
          <w:rFonts w:hint="default" w:ascii="Arial" w:hAnsi="Arial" w:cs="Arial"/>
          <w:sz w:val="20"/>
          <w:szCs w:val="20"/>
        </w:rPr>
        <w:t xml:space="preserve">                                PROTIV:0                                   </w:t>
      </w:r>
      <w:r>
        <w:rPr>
          <w:rFonts w:hint="default" w:ascii="Arial" w:hAnsi="Arial" w:cs="Arial"/>
          <w:sz w:val="20"/>
          <w:szCs w:val="20"/>
          <w:lang w:val="hr-HR"/>
        </w:rPr>
        <w:t xml:space="preserve">   </w:t>
      </w:r>
      <w:r>
        <w:rPr>
          <w:rFonts w:hint="default" w:ascii="Arial" w:hAnsi="Arial" w:cs="Arial"/>
          <w:sz w:val="20"/>
          <w:szCs w:val="20"/>
        </w:rPr>
        <w:t xml:space="preserve"> SUZDRŽAN:0</w:t>
      </w:r>
    </w:p>
    <w:p w14:paraId="0D0D9A13">
      <w:pPr>
        <w:jc w:val="both"/>
        <w:rPr>
          <w:rFonts w:hint="default" w:ascii="Arial" w:hAnsi="Arial" w:cs="Arial"/>
          <w:sz w:val="20"/>
          <w:szCs w:val="20"/>
        </w:rPr>
      </w:pPr>
    </w:p>
    <w:p w14:paraId="722155C9">
      <w:pPr>
        <w:spacing w:line="240" w:lineRule="auto"/>
        <w:jc w:val="left"/>
        <w:rPr>
          <w:rFonts w:hint="default" w:ascii="Arial" w:hAnsi="Arial" w:cs="Arial"/>
          <w:b w:val="0"/>
          <w:bCs w:val="0"/>
          <w:sz w:val="20"/>
          <w:szCs w:val="20"/>
          <w:lang w:val="hr-HR"/>
        </w:rPr>
      </w:pPr>
      <w:r>
        <w:rPr>
          <w:rFonts w:hint="default" w:ascii="Arial" w:hAnsi="Arial" w:cs="Arial"/>
          <w:b w:val="0"/>
          <w:bCs w:val="0"/>
          <w:sz w:val="20"/>
          <w:szCs w:val="20"/>
          <w:lang w:val="hr-HR"/>
        </w:rPr>
        <w:t>Dnevni red usvojen.</w:t>
      </w:r>
    </w:p>
    <w:p w14:paraId="6C2E08B7">
      <w:pPr>
        <w:spacing w:line="240" w:lineRule="auto"/>
        <w:jc w:val="left"/>
        <w:rPr>
          <w:rFonts w:hint="default" w:ascii="Arial" w:hAnsi="Arial" w:cs="Arial"/>
          <w:b/>
          <w:bCs/>
          <w:sz w:val="20"/>
          <w:szCs w:val="20"/>
        </w:rPr>
      </w:pPr>
    </w:p>
    <w:p w14:paraId="767E62E5">
      <w:pPr>
        <w:pStyle w:val="5"/>
        <w:numPr>
          <w:ilvl w:val="0"/>
          <w:numId w:val="0"/>
        </w:numPr>
        <w:spacing w:after="0"/>
        <w:rPr>
          <w:rFonts w:hint="default" w:ascii="Arial" w:hAnsi="Arial" w:cs="Arial"/>
          <w:b/>
          <w:bCs/>
          <w:sz w:val="20"/>
          <w:szCs w:val="20"/>
        </w:rPr>
      </w:pPr>
      <w:r>
        <w:rPr>
          <w:rFonts w:hint="default" w:ascii="Arial" w:hAnsi="Arial" w:cs="Arial"/>
          <w:b/>
          <w:bCs/>
          <w:sz w:val="20"/>
          <w:szCs w:val="20"/>
        </w:rPr>
        <w:t>Ad. 1</w:t>
      </w:r>
      <w:r>
        <w:rPr>
          <w:rFonts w:hint="default" w:ascii="Arial" w:hAnsi="Arial" w:cs="Arial"/>
          <w:b/>
          <w:bCs/>
          <w:sz w:val="20"/>
          <w:szCs w:val="20"/>
          <w:lang w:val="hr-HR"/>
        </w:rPr>
        <w:t xml:space="preserve">) </w:t>
      </w:r>
      <w:r>
        <w:rPr>
          <w:rFonts w:hint="default" w:ascii="Arial" w:hAnsi="Arial" w:cs="Arial"/>
          <w:b/>
          <w:bCs/>
          <w:sz w:val="20"/>
          <w:szCs w:val="20"/>
        </w:rPr>
        <w:t>Zapisnici sa 34., 35., 36. i 37. sjednice</w:t>
      </w:r>
    </w:p>
    <w:p w14:paraId="09B7BD43">
      <w:pPr>
        <w:spacing w:line="240" w:lineRule="auto"/>
        <w:jc w:val="left"/>
        <w:rPr>
          <w:rFonts w:hint="default" w:ascii="Arial" w:hAnsi="Arial" w:cs="Arial"/>
          <w:b/>
          <w:bCs/>
          <w:sz w:val="20"/>
          <w:szCs w:val="20"/>
          <w:lang w:val="hr-HR"/>
        </w:rPr>
      </w:pPr>
      <w:r>
        <w:rPr>
          <w:rFonts w:hint="default" w:ascii="Arial" w:hAnsi="Arial" w:cs="Arial"/>
          <w:b/>
          <w:bCs/>
          <w:sz w:val="20"/>
          <w:szCs w:val="20"/>
        </w:rPr>
        <w:t xml:space="preserve">  </w:t>
      </w:r>
      <w:r>
        <w:rPr>
          <w:rFonts w:hint="default" w:ascii="Arial" w:hAnsi="Arial" w:cs="Arial"/>
          <w:b/>
          <w:bCs/>
          <w:sz w:val="20"/>
          <w:szCs w:val="20"/>
          <w:lang w:val="hr-HR"/>
        </w:rPr>
        <w:t xml:space="preserve"> </w:t>
      </w:r>
      <w:r>
        <w:rPr>
          <w:rFonts w:hint="default" w:ascii="Arial" w:hAnsi="Arial" w:eastAsia="Times New Roman" w:cs="Arial"/>
          <w:b/>
          <w:bCs/>
          <w:sz w:val="20"/>
          <w:szCs w:val="20"/>
          <w:lang w:val="hr-HR"/>
        </w:rPr>
        <w:t xml:space="preserve"> </w:t>
      </w:r>
    </w:p>
    <w:p w14:paraId="49464D61">
      <w:pPr>
        <w:spacing w:after="240" w:line="240" w:lineRule="auto"/>
        <w:jc w:val="left"/>
        <w:rPr>
          <w:rFonts w:hint="default" w:ascii="Arial" w:hAnsi="Arial" w:cs="Arial"/>
          <w:sz w:val="20"/>
          <w:szCs w:val="20"/>
          <w:lang w:val="hr-HR"/>
        </w:rPr>
      </w:pPr>
      <w:r>
        <w:rPr>
          <w:rFonts w:hint="default" w:ascii="Arial" w:hAnsi="Arial" w:cs="Arial"/>
          <w:sz w:val="20"/>
          <w:szCs w:val="20"/>
        </w:rPr>
        <w:t>Potrebno je usvojiti zapisnik</w:t>
      </w:r>
      <w:r>
        <w:rPr>
          <w:rFonts w:hint="default" w:ascii="Arial" w:hAnsi="Arial" w:cs="Arial"/>
          <w:sz w:val="20"/>
          <w:szCs w:val="20"/>
          <w:lang w:val="hr-HR"/>
        </w:rPr>
        <w:t xml:space="preserve">e s 34., 35., 35., I 37.  sjednice UV u duljoj i skraćenoj verziji. 35, 36. i 37. sjednica UV održane su  mailom. </w:t>
      </w:r>
      <w:r>
        <w:rPr>
          <w:rFonts w:hint="default" w:ascii="Arial" w:hAnsi="Arial" w:cs="Arial"/>
          <w:sz w:val="20"/>
          <w:szCs w:val="20"/>
        </w:rPr>
        <w:t xml:space="preserve">Svi </w:t>
      </w:r>
      <w:r>
        <w:rPr>
          <w:rFonts w:hint="default" w:ascii="Arial" w:hAnsi="Arial" w:cs="Arial"/>
          <w:sz w:val="20"/>
          <w:szCs w:val="20"/>
          <w:lang w:val="hr-HR"/>
        </w:rPr>
        <w:t>nazočn</w:t>
      </w:r>
      <w:r>
        <w:rPr>
          <w:rFonts w:hint="default" w:ascii="Arial" w:hAnsi="Arial" w:cs="Arial"/>
          <w:sz w:val="20"/>
          <w:szCs w:val="20"/>
        </w:rPr>
        <w:t>i članovi UV  suglasni</w:t>
      </w:r>
      <w:r>
        <w:rPr>
          <w:rFonts w:hint="default" w:ascii="Arial" w:hAnsi="Arial" w:cs="Arial"/>
          <w:sz w:val="20"/>
          <w:szCs w:val="20"/>
          <w:lang w:val="hr-HR"/>
        </w:rPr>
        <w:t xml:space="preserve">, </w:t>
      </w:r>
      <w:r>
        <w:rPr>
          <w:rFonts w:hint="default" w:ascii="Arial" w:hAnsi="Arial" w:cs="Arial"/>
          <w:sz w:val="20"/>
          <w:szCs w:val="20"/>
        </w:rPr>
        <w:t xml:space="preserve">te predsjednik UV </w:t>
      </w:r>
      <w:r>
        <w:rPr>
          <w:rFonts w:hint="default" w:ascii="Arial" w:hAnsi="Arial" w:cs="Arial"/>
          <w:sz w:val="20"/>
          <w:szCs w:val="20"/>
          <w:lang w:val="hr-HR"/>
        </w:rPr>
        <w:t>daje predmet na</w:t>
      </w:r>
      <w:r>
        <w:rPr>
          <w:rFonts w:hint="default" w:ascii="Arial" w:hAnsi="Arial" w:cs="Arial"/>
          <w:sz w:val="20"/>
          <w:szCs w:val="20"/>
        </w:rPr>
        <w:t xml:space="preserve"> glasanje</w:t>
      </w:r>
      <w:r>
        <w:rPr>
          <w:rFonts w:hint="default" w:ascii="Arial" w:hAnsi="Arial" w:cs="Arial"/>
          <w:sz w:val="20"/>
          <w:szCs w:val="20"/>
          <w:lang w:val="hr-HR"/>
        </w:rPr>
        <w:t>.</w:t>
      </w:r>
      <w:bookmarkStart w:id="0" w:name="_Hlk100062399"/>
      <w:r>
        <w:rPr>
          <w:rFonts w:hint="default" w:ascii="Arial" w:hAnsi="Arial" w:cs="Arial"/>
          <w:sz w:val="20"/>
          <w:szCs w:val="20"/>
          <w:lang w:val="hr-HR"/>
        </w:rPr>
        <w:t xml:space="preserve">  </w:t>
      </w:r>
    </w:p>
    <w:p w14:paraId="5BA482A1">
      <w:pPr>
        <w:spacing w:after="240" w:line="240" w:lineRule="auto"/>
        <w:jc w:val="left"/>
        <w:rPr>
          <w:rFonts w:hint="default" w:ascii="Arial" w:hAnsi="Arial" w:cs="Arial"/>
          <w:sz w:val="20"/>
          <w:szCs w:val="20"/>
        </w:rPr>
      </w:pPr>
      <w:r>
        <w:rPr>
          <w:rFonts w:hint="default" w:ascii="Arial" w:hAnsi="Arial" w:cs="Arial"/>
          <w:sz w:val="20"/>
          <w:szCs w:val="20"/>
        </w:rPr>
        <w:t>ZA:</w:t>
      </w:r>
      <w:r>
        <w:rPr>
          <w:rFonts w:hint="default" w:ascii="Arial" w:hAnsi="Arial" w:cs="Arial"/>
          <w:sz w:val="20"/>
          <w:szCs w:val="20"/>
          <w:lang w:val="hr-HR"/>
        </w:rPr>
        <w:t>3</w:t>
      </w:r>
      <w:r>
        <w:rPr>
          <w:rFonts w:hint="default" w:ascii="Arial" w:hAnsi="Arial" w:cs="Arial"/>
          <w:sz w:val="20"/>
          <w:szCs w:val="20"/>
        </w:rPr>
        <w:t xml:space="preserve">                             </w:t>
      </w:r>
      <w:r>
        <w:rPr>
          <w:rFonts w:hint="default" w:ascii="Arial" w:hAnsi="Arial" w:cs="Arial"/>
          <w:sz w:val="20"/>
          <w:szCs w:val="20"/>
          <w:lang w:val="hr-HR"/>
        </w:rPr>
        <w:t xml:space="preserve"> </w:t>
      </w:r>
      <w:r>
        <w:rPr>
          <w:rFonts w:hint="default" w:ascii="Arial" w:hAnsi="Arial" w:cs="Arial"/>
          <w:sz w:val="20"/>
          <w:szCs w:val="20"/>
        </w:rPr>
        <w:t xml:space="preserve">    PROTIV:0                           </w:t>
      </w:r>
      <w:r>
        <w:rPr>
          <w:rFonts w:hint="default" w:ascii="Arial" w:hAnsi="Arial" w:cs="Arial"/>
          <w:sz w:val="20"/>
          <w:szCs w:val="20"/>
          <w:lang w:val="hr-HR"/>
        </w:rPr>
        <w:t xml:space="preserve">     </w:t>
      </w:r>
      <w:r>
        <w:rPr>
          <w:rFonts w:hint="default" w:ascii="Arial" w:hAnsi="Arial" w:cs="Arial"/>
          <w:sz w:val="20"/>
          <w:szCs w:val="20"/>
        </w:rPr>
        <w:t xml:space="preserve"> SUZDRŽAN:0</w:t>
      </w:r>
    </w:p>
    <w:p w14:paraId="4082B294">
      <w:pPr>
        <w:spacing w:after="240" w:line="240" w:lineRule="auto"/>
        <w:jc w:val="left"/>
        <w:rPr>
          <w:rFonts w:hint="default" w:ascii="Arial" w:hAnsi="Arial" w:cs="Arial"/>
          <w:sz w:val="20"/>
          <w:szCs w:val="20"/>
          <w:lang w:val="hr-HR"/>
        </w:rPr>
      </w:pPr>
      <w:r>
        <w:rPr>
          <w:rFonts w:hint="default" w:ascii="Arial" w:hAnsi="Arial" w:cs="Arial"/>
          <w:sz w:val="20"/>
          <w:szCs w:val="20"/>
          <w:lang w:val="hr-HR"/>
        </w:rPr>
        <w:t>Prije prelaska na novu točku dnevnog reda, ravnatelj predlaže izlaganje voditelja tehničke službe Viktora Lazarića, koji je zatražio  informativne ponude za obnovu rampi i vođenje servera i linkova.</w:t>
      </w:r>
    </w:p>
    <w:p w14:paraId="357E8334">
      <w:pPr>
        <w:spacing w:after="240" w:line="240" w:lineRule="auto"/>
        <w:jc w:val="left"/>
        <w:rPr>
          <w:rFonts w:hint="default" w:ascii="Arial" w:hAnsi="Arial" w:cs="Arial"/>
          <w:sz w:val="20"/>
          <w:szCs w:val="20"/>
          <w:lang w:val="hr-HR"/>
        </w:rPr>
      </w:pPr>
      <w:r>
        <w:rPr>
          <w:rFonts w:hint="default" w:ascii="Arial" w:hAnsi="Arial" w:cs="Arial"/>
          <w:sz w:val="20"/>
          <w:szCs w:val="20"/>
          <w:lang w:val="hr-HR"/>
        </w:rPr>
        <w:t>Voditelj tehničke službe upoznaječlanove UV, kako se došlo do zaključka, da je za funkcioniranje sustava naplate potrebna mreža i povezanost servera, rampi i kamera. Do sada je sustav rampi nadograđivan shodno financijskim mogućnostima i odobrenjima.  Iz toga razloga krenulo se u traženje ponuda velikih firmi koje bi sve rješavale, što znači održavanje i hitne intevrencije.Poziv na dostavu ponude upućen je na tri adrese prema firmama koje se bave rampama za pregled i servis postojećih rampi. Ponude su zatražene od tvrtke Penta iz Pule, Came iz Rijeke, te Poretti iz Pule.</w:t>
      </w:r>
    </w:p>
    <w:p w14:paraId="5A668706">
      <w:pPr>
        <w:spacing w:after="240" w:line="240" w:lineRule="auto"/>
        <w:jc w:val="left"/>
        <w:rPr>
          <w:rFonts w:hint="default" w:ascii="Arial" w:hAnsi="Arial" w:cs="Arial"/>
          <w:sz w:val="20"/>
          <w:szCs w:val="20"/>
          <w:lang w:val="hr-HR"/>
        </w:rPr>
      </w:pPr>
      <w:r>
        <w:rPr>
          <w:rFonts w:hint="default" w:ascii="Arial" w:hAnsi="Arial" w:cs="Arial"/>
          <w:sz w:val="20"/>
          <w:szCs w:val="20"/>
          <w:lang w:val="hr-HR"/>
        </w:rPr>
        <w:t>Tvrtka Came je odgovorila, kako postojeći sustav ne može servisirati i održavati, iz razloga što sustav ne sadrži njihove komponente. Međutim,spremni su ponuditi kompletne usluge njihovog sustava, te usluge servisiranja i održavanja.</w:t>
      </w:r>
    </w:p>
    <w:p w14:paraId="0D0E971E">
      <w:pPr>
        <w:spacing w:after="240" w:line="240" w:lineRule="auto"/>
        <w:jc w:val="left"/>
        <w:rPr>
          <w:rFonts w:hint="default" w:ascii="Arial" w:hAnsi="Arial" w:cs="Arial"/>
          <w:sz w:val="20"/>
          <w:szCs w:val="20"/>
          <w:lang w:val="hr-HR"/>
        </w:rPr>
      </w:pPr>
      <w:r>
        <w:rPr>
          <w:rFonts w:hint="default" w:ascii="Arial" w:hAnsi="Arial" w:cs="Arial"/>
          <w:sz w:val="20"/>
          <w:szCs w:val="20"/>
          <w:lang w:val="hr-HR"/>
        </w:rPr>
        <w:t>Tvrtka Penta je odgovorila na isti način, tj. da ne nisu vični održavanju sustava koji ne sadrži njihove komponente .Bili su u obilasku, te se čeka ponuda za komplet novu njihovu opremu, koja bi bila podržana njihovim sustavom.</w:t>
      </w:r>
    </w:p>
    <w:p w14:paraId="06F27D23">
      <w:pPr>
        <w:spacing w:after="240" w:line="240" w:lineRule="auto"/>
        <w:jc w:val="left"/>
        <w:rPr>
          <w:rFonts w:hint="default" w:ascii="Arial" w:hAnsi="Arial" w:cs="Arial"/>
          <w:sz w:val="20"/>
          <w:szCs w:val="20"/>
          <w:lang w:val="hr-HR"/>
        </w:rPr>
      </w:pPr>
      <w:r>
        <w:rPr>
          <w:rFonts w:hint="default" w:ascii="Arial" w:hAnsi="Arial" w:cs="Arial"/>
          <w:sz w:val="20"/>
          <w:szCs w:val="20"/>
          <w:lang w:val="hr-HR"/>
        </w:rPr>
        <w:t>Poretti je dostavio ponudu za isključivo pregled ispravnosti postojećeg sustava i opreme koja je ugrađena.</w:t>
      </w:r>
    </w:p>
    <w:p w14:paraId="7FA43C97">
      <w:pPr>
        <w:spacing w:after="240" w:line="240" w:lineRule="auto"/>
        <w:jc w:val="left"/>
        <w:rPr>
          <w:rFonts w:hint="default" w:ascii="Arial" w:hAnsi="Arial" w:cs="Arial"/>
          <w:sz w:val="20"/>
          <w:szCs w:val="20"/>
          <w:lang w:val="hr-HR"/>
        </w:rPr>
      </w:pPr>
      <w:r>
        <w:rPr>
          <w:rFonts w:hint="default" w:ascii="Arial" w:hAnsi="Arial" w:cs="Arial"/>
          <w:sz w:val="20"/>
          <w:szCs w:val="20"/>
          <w:lang w:val="hr-HR"/>
        </w:rPr>
        <w:t>Came d.o.o. su dostavili   ponudu za komplet novi sustav naplate, tj. promijenu cijelog sustava. Ponuda iznosi 150 tis.eura s PDV-om. U tom slučaju broj sezonskih djelatnika bi se smanjio ,a sustav bi se mogao mijenjati i nadograđivati prema potrebama.</w:t>
      </w:r>
    </w:p>
    <w:p w14:paraId="3C97CC53">
      <w:pPr>
        <w:spacing w:after="240" w:line="240" w:lineRule="auto"/>
        <w:jc w:val="left"/>
        <w:rPr>
          <w:rFonts w:hint="default" w:ascii="Arial" w:hAnsi="Arial" w:cs="Arial"/>
          <w:sz w:val="20"/>
          <w:szCs w:val="20"/>
          <w:lang w:val="hr-HR"/>
        </w:rPr>
      </w:pPr>
      <w:r>
        <w:rPr>
          <w:rFonts w:hint="default" w:ascii="Arial" w:hAnsi="Arial" w:cs="Arial"/>
          <w:sz w:val="20"/>
          <w:szCs w:val="20"/>
          <w:lang w:val="hr-HR"/>
        </w:rPr>
        <w:t>Također,upoznaje, kako je održan sastanak sa tvrtkom Tehnoline iz Pule koja je formirala mrežu na području, koja funkcionira, ali nije održavana, tj. ne postoji ugovor za održavanje i intervencije. Pregledali su cijeli sustav i predložili potpuno kabliranje. Ponudili su uređivanje komunikacijskih ormarića na rampi Paredine,Info 2 i upravnoj zgradi. Spremni su za suradnju, na način da se uspostavi dugoročna ugovorna suradnja na održavanju mreže. Čeka se još ponuda tvrtke Penta d.o.o. ,te  vidjeti u kojem će se smjeru ići i sukladno tome donijeti odluke.</w:t>
      </w:r>
    </w:p>
    <w:p w14:paraId="3C4205E0">
      <w:pPr>
        <w:spacing w:after="240" w:line="240" w:lineRule="auto"/>
        <w:jc w:val="left"/>
        <w:rPr>
          <w:rFonts w:hint="default" w:ascii="Arial" w:hAnsi="Arial" w:cs="Arial"/>
          <w:sz w:val="20"/>
          <w:szCs w:val="20"/>
          <w:lang w:val="hr-HR"/>
        </w:rPr>
      </w:pPr>
      <w:r>
        <w:rPr>
          <w:rFonts w:hint="default" w:ascii="Arial" w:hAnsi="Arial" w:cs="Arial"/>
          <w:sz w:val="20"/>
          <w:szCs w:val="20"/>
          <w:lang w:val="hr-HR"/>
        </w:rPr>
        <w:t xml:space="preserve"> Nakon izlaganja voditelj tehničke službe Lazarić Viktor napušta sjednicu u 15:20.</w:t>
      </w:r>
    </w:p>
    <w:p w14:paraId="5C83C358">
      <w:pPr>
        <w:spacing w:after="240" w:line="240" w:lineRule="auto"/>
        <w:jc w:val="left"/>
        <w:rPr>
          <w:rFonts w:hint="default" w:ascii="Arial" w:hAnsi="Arial" w:cs="Arial"/>
          <w:sz w:val="20"/>
          <w:szCs w:val="20"/>
          <w:lang w:val="hr-HR"/>
        </w:rPr>
      </w:pPr>
    </w:p>
    <w:p w14:paraId="1E99FEBF">
      <w:pPr>
        <w:spacing w:after="240" w:line="240" w:lineRule="auto"/>
        <w:jc w:val="left"/>
        <w:rPr>
          <w:rFonts w:hint="default" w:ascii="Arial" w:hAnsi="Arial" w:cs="Arial"/>
          <w:sz w:val="20"/>
          <w:szCs w:val="20"/>
          <w:lang w:val="hr-HR"/>
        </w:rPr>
      </w:pPr>
    </w:p>
    <w:p w14:paraId="54D89D57">
      <w:pPr>
        <w:spacing w:after="240" w:line="240" w:lineRule="auto"/>
        <w:jc w:val="left"/>
        <w:rPr>
          <w:rFonts w:hint="default" w:ascii="Arial" w:hAnsi="Arial" w:cs="Arial"/>
          <w:sz w:val="20"/>
          <w:szCs w:val="20"/>
          <w:lang w:val="hr-HR"/>
        </w:rPr>
      </w:pPr>
    </w:p>
    <w:p w14:paraId="0B779F6A">
      <w:pPr>
        <w:spacing w:after="240" w:line="240" w:lineRule="auto"/>
        <w:jc w:val="left"/>
        <w:rPr>
          <w:rFonts w:hint="default" w:ascii="Arial" w:hAnsi="Arial" w:cs="Arial"/>
          <w:sz w:val="20"/>
          <w:szCs w:val="20"/>
          <w:lang w:val="hr-HR"/>
        </w:rPr>
      </w:pPr>
    </w:p>
    <w:p w14:paraId="2BA37DC9">
      <w:pPr>
        <w:spacing w:after="240" w:line="240" w:lineRule="auto"/>
        <w:jc w:val="left"/>
        <w:rPr>
          <w:rFonts w:hint="default" w:ascii="Arial" w:hAnsi="Arial" w:cs="Arial"/>
          <w:sz w:val="20"/>
          <w:szCs w:val="20"/>
          <w:lang w:val="hr-HR"/>
        </w:rPr>
      </w:pPr>
      <w:r>
        <w:rPr>
          <w:rFonts w:hint="default" w:ascii="Arial" w:hAnsi="Arial" w:cs="Arial"/>
          <w:sz w:val="20"/>
          <w:szCs w:val="20"/>
          <w:lang w:val="hr-HR"/>
        </w:rPr>
        <w:t xml:space="preserve"> Ravnatelj univ.spec.oec.Slobodan Belević, također predlaže izlaganje glavnog čuvara Ukotić Aljoše, koji je pozvan od strane članova Upravnog vijeća, kako bi odgovorio na pitanja vezana za izvješće Državne revizije, obzirom da je tada bio u ulozi ravnatelja.</w:t>
      </w:r>
    </w:p>
    <w:p w14:paraId="0C45AE45">
      <w:pPr>
        <w:spacing w:after="240" w:line="240" w:lineRule="auto"/>
        <w:jc w:val="left"/>
        <w:rPr>
          <w:rFonts w:hint="default" w:ascii="Arial" w:hAnsi="Arial" w:cs="Arial"/>
          <w:sz w:val="20"/>
          <w:szCs w:val="20"/>
          <w:lang w:val="hr-HR"/>
        </w:rPr>
      </w:pPr>
      <w:r>
        <w:rPr>
          <w:rFonts w:hint="default" w:ascii="Arial" w:hAnsi="Arial" w:cs="Arial"/>
          <w:sz w:val="20"/>
          <w:szCs w:val="20"/>
          <w:lang w:val="hr-HR"/>
        </w:rPr>
        <w:t>Predsjednik UV predlaže  predmet odgoditi  za sjednicu, na kojoj će biti prisutni svi članovi UV.</w:t>
      </w:r>
    </w:p>
    <w:p w14:paraId="0FB270FD">
      <w:pPr>
        <w:spacing w:after="240" w:line="240" w:lineRule="auto"/>
        <w:jc w:val="left"/>
        <w:rPr>
          <w:rFonts w:hint="default" w:ascii="Arial" w:hAnsi="Arial" w:cs="Arial"/>
          <w:sz w:val="20"/>
          <w:szCs w:val="20"/>
          <w:lang w:val="hr-HR"/>
        </w:rPr>
      </w:pPr>
      <w:r>
        <w:rPr>
          <w:rFonts w:hint="default" w:ascii="Arial" w:hAnsi="Arial" w:cs="Arial"/>
          <w:sz w:val="20"/>
          <w:szCs w:val="20"/>
          <w:lang w:val="hr-HR"/>
        </w:rPr>
        <w:t>Galvni čuvar prirode Aljoša Ukotić napušta sjednicu u 15:30 sati.</w:t>
      </w:r>
    </w:p>
    <w:bookmarkEnd w:id="0"/>
    <w:p w14:paraId="5A8570E9">
      <w:pPr>
        <w:pStyle w:val="5"/>
        <w:numPr>
          <w:ilvl w:val="0"/>
          <w:numId w:val="0"/>
        </w:numPr>
        <w:spacing w:after="0"/>
        <w:rPr>
          <w:rFonts w:hint="default" w:ascii="Arial" w:hAnsi="Arial" w:cs="Arial"/>
          <w:b/>
          <w:bCs/>
          <w:sz w:val="20"/>
          <w:szCs w:val="20"/>
        </w:rPr>
      </w:pPr>
      <w:r>
        <w:rPr>
          <w:rFonts w:hint="default" w:ascii="Arial" w:hAnsi="Arial" w:cs="Arial"/>
          <w:sz w:val="20"/>
          <w:szCs w:val="20"/>
        </w:rPr>
        <w:t xml:space="preserve"> </w:t>
      </w:r>
      <w:r>
        <w:rPr>
          <w:rFonts w:hint="default" w:ascii="Arial" w:hAnsi="Arial" w:cs="Arial"/>
          <w:b/>
          <w:bCs/>
          <w:sz w:val="20"/>
          <w:szCs w:val="20"/>
        </w:rPr>
        <w:t xml:space="preserve">Ad. </w:t>
      </w:r>
      <w:r>
        <w:rPr>
          <w:rFonts w:hint="default" w:ascii="Arial" w:hAnsi="Arial" w:cs="Arial"/>
          <w:b/>
          <w:bCs/>
          <w:sz w:val="20"/>
          <w:szCs w:val="20"/>
          <w:lang w:val="hr-HR"/>
        </w:rPr>
        <w:t>2</w:t>
      </w:r>
      <w:r>
        <w:rPr>
          <w:rFonts w:hint="default" w:ascii="Arial" w:hAnsi="Arial" w:cs="Arial"/>
          <w:b/>
          <w:bCs/>
          <w:sz w:val="20"/>
          <w:szCs w:val="20"/>
        </w:rPr>
        <w:t>)</w:t>
      </w:r>
      <w:r>
        <w:rPr>
          <w:rFonts w:hint="default" w:ascii="Arial" w:hAnsi="Arial" w:cs="Arial"/>
          <w:b/>
          <w:bCs/>
          <w:sz w:val="20"/>
          <w:szCs w:val="20"/>
          <w:lang w:val="hr-HR"/>
        </w:rPr>
        <w:t xml:space="preserve"> </w:t>
      </w:r>
      <w:r>
        <w:rPr>
          <w:rFonts w:hint="default" w:ascii="Arial" w:hAnsi="Arial" w:cs="Arial"/>
          <w:b/>
          <w:bCs/>
          <w:sz w:val="20"/>
          <w:szCs w:val="20"/>
        </w:rPr>
        <w:t>Odluka o isplati božićnice, dara djetetu i dara u naravi</w:t>
      </w:r>
    </w:p>
    <w:p w14:paraId="22A76593">
      <w:pPr>
        <w:pStyle w:val="5"/>
        <w:numPr>
          <w:ilvl w:val="0"/>
          <w:numId w:val="0"/>
        </w:numPr>
        <w:spacing w:after="0"/>
        <w:rPr>
          <w:rFonts w:hint="default" w:ascii="Arial" w:hAnsi="Arial" w:cs="Arial"/>
          <w:b/>
          <w:bCs/>
          <w:sz w:val="20"/>
          <w:szCs w:val="20"/>
        </w:rPr>
      </w:pPr>
    </w:p>
    <w:p w14:paraId="5DDEF239">
      <w:pPr>
        <w:pStyle w:val="5"/>
        <w:numPr>
          <w:ilvl w:val="0"/>
          <w:numId w:val="0"/>
        </w:numPr>
        <w:spacing w:after="0"/>
        <w:rPr>
          <w:rFonts w:hint="default" w:ascii="Arial" w:hAnsi="Arial" w:cs="Arial"/>
          <w:sz w:val="20"/>
          <w:szCs w:val="20"/>
          <w:lang w:val="hr-HR"/>
        </w:rPr>
      </w:pPr>
      <w:r>
        <w:rPr>
          <w:rFonts w:hint="default" w:ascii="Arial" w:hAnsi="Arial" w:cs="Arial"/>
          <w:sz w:val="20"/>
          <w:szCs w:val="20"/>
          <w:lang w:val="hr-HR"/>
        </w:rPr>
        <w:t xml:space="preserve"> Temljem Pravilnika o plaćama i naknadama Javne ustanove Kamenjak predložena je isplata boožićnice  u iznosu od  300,00  €,  70,00 €  dara u naravi i dar djetetu 140,00  € po djeteu do 15 godine starosti. Iznos božićnice i dar djetetu isplatiti će se radnicima na njihov tekući račun. Dar u naravi biti će dan radniku osobno.</w:t>
      </w:r>
    </w:p>
    <w:p w14:paraId="5C7FAE8E">
      <w:pPr>
        <w:rPr>
          <w:rFonts w:hint="default" w:ascii="Arial" w:hAnsi="Arial" w:cs="Arial"/>
          <w:sz w:val="20"/>
          <w:szCs w:val="20"/>
          <w:lang w:val="hr-HR"/>
        </w:rPr>
      </w:pPr>
    </w:p>
    <w:p w14:paraId="1C918233">
      <w:pPr>
        <w:rPr>
          <w:rFonts w:hint="default" w:ascii="Arial" w:hAnsi="Arial" w:cs="Arial"/>
          <w:sz w:val="20"/>
          <w:szCs w:val="20"/>
          <w:lang w:val="hr-HR"/>
        </w:rPr>
      </w:pPr>
      <w:r>
        <w:rPr>
          <w:rFonts w:hint="default" w:ascii="Arial" w:hAnsi="Arial" w:cs="Arial"/>
          <w:sz w:val="20"/>
          <w:szCs w:val="20"/>
          <w:lang w:val="hr-HR"/>
        </w:rPr>
        <w:t xml:space="preserve"> Predsjednik UV daje na glasanje isplatu božićnice, dara djetetu i dara u naravi 70,00  € .</w:t>
      </w:r>
    </w:p>
    <w:p w14:paraId="4EAF6012">
      <w:pPr>
        <w:spacing w:after="240" w:line="240" w:lineRule="auto"/>
        <w:jc w:val="left"/>
        <w:rPr>
          <w:rFonts w:hint="default" w:ascii="Arial" w:hAnsi="Arial" w:cs="Arial"/>
          <w:sz w:val="20"/>
          <w:szCs w:val="20"/>
        </w:rPr>
      </w:pPr>
    </w:p>
    <w:p w14:paraId="15B989FF">
      <w:pPr>
        <w:spacing w:after="240" w:line="240" w:lineRule="auto"/>
        <w:jc w:val="left"/>
        <w:rPr>
          <w:rFonts w:hint="default" w:ascii="Arial" w:hAnsi="Arial" w:cs="Arial"/>
          <w:sz w:val="20"/>
          <w:szCs w:val="20"/>
          <w:lang w:val="hr-HR"/>
        </w:rPr>
      </w:pPr>
      <w:r>
        <w:rPr>
          <w:rFonts w:hint="default" w:ascii="Arial" w:hAnsi="Arial" w:cs="Arial"/>
          <w:sz w:val="20"/>
          <w:szCs w:val="20"/>
        </w:rPr>
        <w:t>ZA:</w:t>
      </w:r>
      <w:r>
        <w:rPr>
          <w:rFonts w:hint="default" w:ascii="Arial" w:hAnsi="Arial" w:cs="Arial"/>
          <w:sz w:val="20"/>
          <w:szCs w:val="20"/>
          <w:lang w:val="hr-HR"/>
        </w:rPr>
        <w:t>2</w:t>
      </w:r>
      <w:r>
        <w:rPr>
          <w:rFonts w:hint="default" w:ascii="Arial" w:hAnsi="Arial" w:cs="Arial"/>
          <w:sz w:val="20"/>
          <w:szCs w:val="20"/>
        </w:rPr>
        <w:t xml:space="preserve">                            </w:t>
      </w:r>
      <w:r>
        <w:rPr>
          <w:rFonts w:hint="default" w:ascii="Arial" w:hAnsi="Arial" w:cs="Arial"/>
          <w:sz w:val="20"/>
          <w:szCs w:val="20"/>
          <w:lang w:val="hr-HR"/>
        </w:rPr>
        <w:t xml:space="preserve"> </w:t>
      </w:r>
      <w:r>
        <w:rPr>
          <w:rFonts w:hint="default" w:ascii="Arial" w:hAnsi="Arial" w:cs="Arial"/>
          <w:sz w:val="20"/>
          <w:szCs w:val="20"/>
        </w:rPr>
        <w:t xml:space="preserve">    PROTIV:0                           </w:t>
      </w:r>
      <w:r>
        <w:rPr>
          <w:rFonts w:hint="default" w:ascii="Arial" w:hAnsi="Arial" w:cs="Arial"/>
          <w:sz w:val="20"/>
          <w:szCs w:val="20"/>
          <w:lang w:val="hr-HR"/>
        </w:rPr>
        <w:t xml:space="preserve">     </w:t>
      </w:r>
      <w:r>
        <w:rPr>
          <w:rFonts w:hint="default" w:ascii="Arial" w:hAnsi="Arial" w:cs="Arial"/>
          <w:sz w:val="20"/>
          <w:szCs w:val="20"/>
        </w:rPr>
        <w:t xml:space="preserve"> SUZDRŽAN:</w:t>
      </w:r>
      <w:r>
        <w:rPr>
          <w:rFonts w:hint="default" w:ascii="Arial" w:hAnsi="Arial" w:cs="Arial"/>
          <w:sz w:val="20"/>
          <w:szCs w:val="20"/>
          <w:lang w:val="hr-HR"/>
        </w:rPr>
        <w:t>1</w:t>
      </w:r>
    </w:p>
    <w:p w14:paraId="6505E8F3">
      <w:pPr>
        <w:spacing w:after="240" w:line="240" w:lineRule="auto"/>
        <w:jc w:val="left"/>
        <w:rPr>
          <w:rFonts w:hint="default" w:ascii="Arial" w:hAnsi="Arial" w:cs="Arial"/>
          <w:sz w:val="20"/>
          <w:szCs w:val="20"/>
          <w:lang w:val="hr-HR"/>
        </w:rPr>
      </w:pPr>
      <w:r>
        <w:rPr>
          <w:rFonts w:hint="default" w:ascii="Arial" w:hAnsi="Arial" w:cs="Arial"/>
          <w:sz w:val="20"/>
          <w:szCs w:val="20"/>
          <w:lang w:val="hr-HR"/>
        </w:rPr>
        <w:t>Članica UV Nina Skoko suzdržana, kao zaposlenik JU Kamenjak.</w:t>
      </w:r>
    </w:p>
    <w:p w14:paraId="378F4062">
      <w:pPr>
        <w:pStyle w:val="5"/>
        <w:numPr>
          <w:ilvl w:val="0"/>
          <w:numId w:val="0"/>
        </w:numPr>
        <w:spacing w:after="0"/>
        <w:rPr>
          <w:rFonts w:hint="default" w:ascii="Arial" w:hAnsi="Arial" w:cs="Arial"/>
          <w:b/>
          <w:bCs/>
          <w:sz w:val="20"/>
          <w:szCs w:val="20"/>
          <w:lang w:val="hr-HR"/>
        </w:rPr>
      </w:pPr>
    </w:p>
    <w:p w14:paraId="01BC176B">
      <w:pPr>
        <w:pStyle w:val="5"/>
        <w:numPr>
          <w:ilvl w:val="0"/>
          <w:numId w:val="0"/>
        </w:numPr>
        <w:spacing w:after="0"/>
        <w:rPr>
          <w:rFonts w:hint="default" w:ascii="Arial" w:hAnsi="Arial" w:cs="Arial"/>
          <w:sz w:val="20"/>
          <w:szCs w:val="20"/>
          <w:lang w:val="hr-HR"/>
        </w:rPr>
      </w:pPr>
      <w:r>
        <w:rPr>
          <w:rFonts w:hint="default" w:ascii="Arial" w:hAnsi="Arial" w:cs="Arial"/>
          <w:b/>
          <w:bCs/>
          <w:sz w:val="20"/>
          <w:szCs w:val="20"/>
          <w:highlight w:val="none"/>
          <w:lang w:val="hr-HR"/>
        </w:rPr>
        <w:t xml:space="preserve"> </w:t>
      </w:r>
      <w:r>
        <w:rPr>
          <w:rFonts w:hint="default" w:ascii="Arial" w:hAnsi="Arial" w:cs="Arial"/>
          <w:b/>
          <w:bCs/>
          <w:sz w:val="20"/>
          <w:szCs w:val="20"/>
          <w:highlight w:val="none"/>
        </w:rPr>
        <w:t xml:space="preserve">Ad. </w:t>
      </w:r>
      <w:r>
        <w:rPr>
          <w:rFonts w:hint="default" w:ascii="Arial" w:hAnsi="Arial" w:cs="Arial"/>
          <w:b/>
          <w:bCs/>
          <w:sz w:val="20"/>
          <w:szCs w:val="20"/>
          <w:highlight w:val="none"/>
          <w:lang w:val="hr-HR"/>
        </w:rPr>
        <w:t>3</w:t>
      </w:r>
      <w:r>
        <w:rPr>
          <w:rFonts w:hint="default" w:ascii="Arial" w:hAnsi="Arial" w:cs="Arial"/>
          <w:b/>
          <w:bCs/>
          <w:sz w:val="20"/>
          <w:szCs w:val="20"/>
          <w:highlight w:val="none"/>
        </w:rPr>
        <w:t>)</w:t>
      </w:r>
      <w:r>
        <w:rPr>
          <w:rFonts w:hint="default" w:ascii="Arial" w:hAnsi="Arial" w:cs="Arial"/>
          <w:b/>
          <w:bCs/>
          <w:sz w:val="20"/>
          <w:szCs w:val="20"/>
          <w:highlight w:val="none"/>
          <w:lang w:val="hr-HR"/>
        </w:rPr>
        <w:t xml:space="preserve"> </w:t>
      </w:r>
      <w:r>
        <w:rPr>
          <w:rFonts w:hint="default" w:ascii="Arial" w:hAnsi="Arial" w:eastAsia="Times New Roman" w:cs="Arial"/>
          <w:b/>
          <w:bCs/>
          <w:sz w:val="20"/>
          <w:szCs w:val="20"/>
        </w:rPr>
        <w:t>Odluka o odabiru edukatora na neodređeno vrijeme – 1 izvršitelj/ica</w:t>
      </w:r>
      <w:r>
        <w:rPr>
          <w:rFonts w:hint="default" w:ascii="Arial" w:hAnsi="Arial" w:eastAsia="Times New Roman" w:cs="Arial"/>
          <w:b/>
          <w:bCs/>
          <w:sz w:val="20"/>
          <w:szCs w:val="20"/>
          <w:lang w:val="hr-HR"/>
        </w:rPr>
        <w:t xml:space="preserve"> </w:t>
      </w:r>
      <w:r>
        <w:rPr>
          <w:rFonts w:hint="default" w:ascii="Arial" w:hAnsi="Arial" w:cs="Arial"/>
          <w:sz w:val="20"/>
          <w:szCs w:val="20"/>
          <w:lang w:val="hr-HR"/>
        </w:rPr>
        <w:t xml:space="preserve"> </w:t>
      </w:r>
    </w:p>
    <w:p w14:paraId="64B218AE">
      <w:pPr>
        <w:rPr>
          <w:rFonts w:hint="default" w:ascii="Arial" w:hAnsi="Arial" w:cs="Arial"/>
          <w:sz w:val="20"/>
          <w:szCs w:val="20"/>
        </w:rPr>
      </w:pPr>
      <w:r>
        <w:rPr>
          <w:rFonts w:hint="default" w:ascii="Arial" w:hAnsi="Arial" w:cs="Arial"/>
          <w:sz w:val="20"/>
          <w:szCs w:val="20"/>
        </w:rPr>
        <w:t xml:space="preserve">                                                                             </w:t>
      </w:r>
    </w:p>
    <w:p w14:paraId="7E04EED1">
      <w:pPr>
        <w:rPr>
          <w:rFonts w:hint="default" w:ascii="Arial" w:hAnsi="Arial" w:cs="Arial"/>
          <w:sz w:val="20"/>
          <w:szCs w:val="20"/>
          <w:lang w:val="hr-HR"/>
        </w:rPr>
      </w:pPr>
      <w:r>
        <w:rPr>
          <w:rFonts w:hint="default" w:ascii="Arial" w:hAnsi="Arial" w:cs="Arial"/>
          <w:sz w:val="20"/>
          <w:szCs w:val="20"/>
        </w:rPr>
        <w:t xml:space="preserve">Slijedom provedenog usmenog testiranja Povjerenstva, predlaže se Upravnom vijeću donošenje Odluke o prijemu kandidata </w:t>
      </w:r>
      <w:r>
        <w:rPr>
          <w:rFonts w:hint="default" w:ascii="Arial" w:hAnsi="Arial" w:cs="Arial"/>
          <w:sz w:val="20"/>
          <w:szCs w:val="20"/>
          <w:lang w:val="hr-HR"/>
        </w:rPr>
        <w:t>Enia Kirac</w:t>
      </w:r>
      <w:r>
        <w:rPr>
          <w:rFonts w:hint="default" w:ascii="Arial" w:hAnsi="Arial" w:cs="Arial"/>
          <w:sz w:val="20"/>
          <w:szCs w:val="20"/>
        </w:rPr>
        <w:t xml:space="preserve"> na radno mjesto edukatora na </w:t>
      </w:r>
      <w:r>
        <w:rPr>
          <w:rFonts w:hint="default" w:ascii="Arial" w:hAnsi="Arial" w:cs="Arial"/>
          <w:sz w:val="20"/>
          <w:szCs w:val="20"/>
          <w:lang w:val="hr-HR"/>
        </w:rPr>
        <w:t>ne</w:t>
      </w:r>
      <w:r>
        <w:rPr>
          <w:rFonts w:hint="default" w:ascii="Arial" w:hAnsi="Arial" w:cs="Arial"/>
          <w:sz w:val="20"/>
          <w:szCs w:val="20"/>
        </w:rPr>
        <w:t>određeno vrijeme</w:t>
      </w:r>
      <w:r>
        <w:rPr>
          <w:rFonts w:hint="default" w:ascii="Arial" w:hAnsi="Arial" w:cs="Arial"/>
          <w:sz w:val="20"/>
          <w:szCs w:val="20"/>
          <w:lang w:val="hr-HR"/>
        </w:rPr>
        <w:t>.</w:t>
      </w:r>
    </w:p>
    <w:p w14:paraId="56BF84E8">
      <w:pPr>
        <w:spacing w:after="240" w:line="240" w:lineRule="auto"/>
        <w:jc w:val="left"/>
        <w:rPr>
          <w:rFonts w:hint="default" w:ascii="Arial" w:hAnsi="Arial" w:cs="Arial"/>
          <w:b/>
          <w:bCs/>
          <w:sz w:val="20"/>
          <w:szCs w:val="20"/>
          <w:lang w:val="hr-HR"/>
        </w:rPr>
      </w:pPr>
    </w:p>
    <w:p w14:paraId="127A9AF3">
      <w:pPr>
        <w:spacing w:after="240" w:line="240" w:lineRule="auto"/>
        <w:jc w:val="left"/>
        <w:rPr>
          <w:rFonts w:hint="default" w:ascii="Arial" w:hAnsi="Arial" w:cs="Arial"/>
          <w:sz w:val="20"/>
          <w:szCs w:val="20"/>
          <w:lang w:val="hr-HR"/>
        </w:rPr>
      </w:pPr>
      <w:r>
        <w:rPr>
          <w:rFonts w:hint="default" w:ascii="Arial" w:hAnsi="Arial" w:cs="Arial"/>
          <w:b/>
          <w:bCs/>
          <w:sz w:val="20"/>
          <w:szCs w:val="20"/>
          <w:lang w:val="hr-HR"/>
        </w:rPr>
        <w:t xml:space="preserve"> </w:t>
      </w:r>
      <w:r>
        <w:rPr>
          <w:rFonts w:hint="default" w:ascii="Arial" w:hAnsi="Arial" w:cs="Arial"/>
          <w:sz w:val="20"/>
          <w:szCs w:val="20"/>
        </w:rPr>
        <w:t>ZA:</w:t>
      </w:r>
      <w:r>
        <w:rPr>
          <w:rFonts w:hint="default" w:ascii="Arial" w:hAnsi="Arial" w:cs="Arial"/>
          <w:sz w:val="20"/>
          <w:szCs w:val="20"/>
          <w:lang w:val="hr-HR"/>
        </w:rPr>
        <w:t>2</w:t>
      </w:r>
      <w:r>
        <w:rPr>
          <w:rFonts w:hint="default" w:ascii="Arial" w:hAnsi="Arial" w:cs="Arial"/>
          <w:sz w:val="20"/>
          <w:szCs w:val="20"/>
        </w:rPr>
        <w:t xml:space="preserve">                          </w:t>
      </w:r>
      <w:r>
        <w:rPr>
          <w:rFonts w:hint="default" w:ascii="Arial" w:hAnsi="Arial" w:cs="Arial"/>
          <w:sz w:val="20"/>
          <w:szCs w:val="20"/>
          <w:lang w:val="hr-HR"/>
        </w:rPr>
        <w:t xml:space="preserve"> </w:t>
      </w:r>
      <w:r>
        <w:rPr>
          <w:rFonts w:hint="default" w:ascii="Arial" w:hAnsi="Arial" w:cs="Arial"/>
          <w:sz w:val="20"/>
          <w:szCs w:val="20"/>
        </w:rPr>
        <w:t xml:space="preserve">    PROTIV:0                           </w:t>
      </w:r>
      <w:r>
        <w:rPr>
          <w:rFonts w:hint="default" w:ascii="Arial" w:hAnsi="Arial" w:cs="Arial"/>
          <w:sz w:val="20"/>
          <w:szCs w:val="20"/>
          <w:lang w:val="hr-HR"/>
        </w:rPr>
        <w:t xml:space="preserve">     </w:t>
      </w:r>
      <w:r>
        <w:rPr>
          <w:rFonts w:hint="default" w:ascii="Arial" w:hAnsi="Arial" w:cs="Arial"/>
          <w:sz w:val="20"/>
          <w:szCs w:val="20"/>
        </w:rPr>
        <w:t xml:space="preserve"> SUZDRŽAN:</w:t>
      </w:r>
      <w:r>
        <w:rPr>
          <w:rFonts w:hint="default" w:ascii="Arial" w:hAnsi="Arial" w:cs="Arial"/>
          <w:sz w:val="20"/>
          <w:szCs w:val="20"/>
          <w:lang w:val="hr-HR"/>
        </w:rPr>
        <w:t>1</w:t>
      </w:r>
    </w:p>
    <w:p w14:paraId="2571B04E">
      <w:pPr>
        <w:spacing w:after="240" w:line="240" w:lineRule="auto"/>
        <w:jc w:val="left"/>
        <w:rPr>
          <w:rFonts w:hint="default" w:ascii="Arial" w:hAnsi="Arial" w:cs="Arial"/>
          <w:sz w:val="20"/>
          <w:szCs w:val="20"/>
          <w:lang w:val="hr-HR"/>
        </w:rPr>
      </w:pPr>
      <w:r>
        <w:rPr>
          <w:rFonts w:hint="default" w:ascii="Arial" w:hAnsi="Arial" w:cs="Arial"/>
          <w:sz w:val="20"/>
          <w:szCs w:val="20"/>
          <w:lang w:val="hr-HR"/>
        </w:rPr>
        <w:t>Članica UV Nina Skoko suzdržana, kao zaposlenik JU Kamenjak</w:t>
      </w:r>
    </w:p>
    <w:p w14:paraId="1CCC6C7A">
      <w:pPr>
        <w:pStyle w:val="5"/>
        <w:numPr>
          <w:ilvl w:val="0"/>
          <w:numId w:val="0"/>
        </w:numPr>
        <w:spacing w:after="0"/>
        <w:rPr>
          <w:rFonts w:hint="default" w:ascii="Arial" w:hAnsi="Arial" w:eastAsia="Times New Roman" w:cs="Arial"/>
          <w:sz w:val="20"/>
          <w:szCs w:val="20"/>
        </w:rPr>
      </w:pPr>
      <w:r>
        <w:rPr>
          <w:rFonts w:hint="default" w:ascii="Arial" w:hAnsi="Arial" w:cs="Arial" w:eastAsiaTheme="minorHAnsi"/>
          <w:b w:val="0"/>
          <w:bCs w:val="0"/>
          <w:kern w:val="0"/>
          <w:sz w:val="20"/>
          <w:szCs w:val="20"/>
          <w:lang w:val="hr-HR" w:eastAsia="en-US" w:bidi="ar-SA"/>
        </w:rPr>
        <w:t>A</w:t>
      </w:r>
      <w:r>
        <w:rPr>
          <w:rFonts w:hint="default" w:ascii="Arial" w:hAnsi="Arial" w:cs="Arial" w:eastAsiaTheme="minorHAnsi"/>
          <w:b/>
          <w:bCs/>
          <w:kern w:val="0"/>
          <w:sz w:val="20"/>
          <w:szCs w:val="20"/>
          <w:lang w:val="hr-HR" w:eastAsia="en-US" w:bidi="ar-SA"/>
        </w:rPr>
        <w:t xml:space="preserve">d. 4) </w:t>
      </w:r>
      <w:r>
        <w:rPr>
          <w:rFonts w:hint="default" w:ascii="Arial" w:hAnsi="Arial" w:eastAsia="Times New Roman" w:cs="Arial"/>
          <w:b/>
          <w:bCs/>
          <w:sz w:val="20"/>
          <w:szCs w:val="20"/>
        </w:rPr>
        <w:t>Odluka o odabiru stručnog suradnika na projektima na neodređeno vrijeme – 1 izvršitelj/ica</w:t>
      </w:r>
    </w:p>
    <w:p w14:paraId="3242CDD2">
      <w:pPr>
        <w:rPr>
          <w:rFonts w:hint="default" w:ascii="Arial" w:hAnsi="Arial" w:cs="Arial" w:eastAsiaTheme="minorHAnsi"/>
          <w:b/>
          <w:bCs/>
          <w:kern w:val="0"/>
          <w:sz w:val="20"/>
          <w:szCs w:val="20"/>
          <w:lang w:val="hr-HR" w:eastAsia="en-US" w:bidi="ar-SA"/>
        </w:rPr>
      </w:pPr>
    </w:p>
    <w:p w14:paraId="51ECDB00">
      <w:pPr>
        <w:rPr>
          <w:rFonts w:hint="default" w:ascii="Arial" w:hAnsi="Arial" w:cs="Arial"/>
          <w:sz w:val="20"/>
          <w:szCs w:val="20"/>
        </w:rPr>
      </w:pPr>
      <w:r>
        <w:rPr>
          <w:rFonts w:hint="default" w:ascii="Arial" w:hAnsi="Arial" w:cs="Arial" w:eastAsiaTheme="minorHAnsi"/>
          <w:b/>
          <w:bCs/>
          <w:kern w:val="0"/>
          <w:sz w:val="20"/>
          <w:szCs w:val="20"/>
          <w:lang w:val="hr-HR" w:eastAsia="en-US" w:bidi="ar-SA"/>
        </w:rPr>
        <w:t xml:space="preserve"> </w:t>
      </w:r>
      <w:r>
        <w:rPr>
          <w:rFonts w:hint="default" w:ascii="Arial" w:hAnsi="Arial" w:cs="Arial"/>
          <w:sz w:val="20"/>
          <w:szCs w:val="20"/>
        </w:rPr>
        <w:t xml:space="preserve">                     </w:t>
      </w:r>
    </w:p>
    <w:p w14:paraId="2310672B">
      <w:pPr>
        <w:rPr>
          <w:rFonts w:hint="default" w:ascii="Arial" w:hAnsi="Arial" w:cs="Arial"/>
          <w:sz w:val="20"/>
          <w:szCs w:val="20"/>
          <w:lang w:val="hr-HR"/>
        </w:rPr>
      </w:pPr>
      <w:r>
        <w:rPr>
          <w:rFonts w:hint="default" w:ascii="Arial" w:hAnsi="Arial" w:cs="Arial"/>
          <w:sz w:val="20"/>
          <w:szCs w:val="20"/>
        </w:rPr>
        <w:t xml:space="preserve">Slijedom provedenog usmenog testiranja Povjerenstva, predlaže se Upravnom vijeću donošenje Odluke o prijemu kandidata </w:t>
      </w:r>
      <w:r>
        <w:rPr>
          <w:rFonts w:hint="default" w:ascii="Arial" w:hAnsi="Arial" w:cs="Arial"/>
          <w:sz w:val="20"/>
          <w:szCs w:val="20"/>
          <w:lang w:val="hr-HR"/>
        </w:rPr>
        <w:t>Lidije Krajcar na radno mjesto stručni suradnik na projektima</w:t>
      </w:r>
      <w:r>
        <w:rPr>
          <w:rFonts w:hint="default" w:ascii="Arial" w:hAnsi="Arial" w:cs="Arial"/>
          <w:sz w:val="20"/>
          <w:szCs w:val="20"/>
        </w:rPr>
        <w:t xml:space="preserve"> na </w:t>
      </w:r>
      <w:r>
        <w:rPr>
          <w:rFonts w:hint="default" w:ascii="Arial" w:hAnsi="Arial" w:cs="Arial"/>
          <w:sz w:val="20"/>
          <w:szCs w:val="20"/>
          <w:lang w:val="hr-HR"/>
        </w:rPr>
        <w:t>ne</w:t>
      </w:r>
      <w:r>
        <w:rPr>
          <w:rFonts w:hint="default" w:ascii="Arial" w:hAnsi="Arial" w:cs="Arial"/>
          <w:sz w:val="20"/>
          <w:szCs w:val="20"/>
        </w:rPr>
        <w:t>određeno vrijeme</w:t>
      </w:r>
      <w:r>
        <w:rPr>
          <w:rFonts w:hint="default" w:ascii="Arial" w:hAnsi="Arial" w:cs="Arial"/>
          <w:sz w:val="20"/>
          <w:szCs w:val="20"/>
          <w:lang w:val="hr-HR"/>
        </w:rPr>
        <w:t>.</w:t>
      </w:r>
    </w:p>
    <w:p w14:paraId="64DBDCFA">
      <w:pPr>
        <w:rPr>
          <w:rFonts w:hint="default" w:ascii="Arial" w:hAnsi="Arial" w:cs="Arial"/>
          <w:sz w:val="20"/>
          <w:szCs w:val="20"/>
        </w:rPr>
      </w:pPr>
    </w:p>
    <w:p w14:paraId="1D4969FD">
      <w:pPr>
        <w:spacing w:after="240" w:line="240" w:lineRule="auto"/>
        <w:jc w:val="left"/>
        <w:rPr>
          <w:rFonts w:hint="default" w:ascii="Arial" w:hAnsi="Arial" w:cs="Arial"/>
          <w:sz w:val="20"/>
          <w:szCs w:val="20"/>
          <w:lang w:val="hr-HR"/>
        </w:rPr>
      </w:pPr>
      <w:r>
        <w:rPr>
          <w:rFonts w:hint="default" w:ascii="Arial" w:hAnsi="Arial" w:cs="Arial"/>
          <w:sz w:val="20"/>
          <w:szCs w:val="20"/>
          <w:lang w:val="hr-HR"/>
        </w:rPr>
        <w:t xml:space="preserve"> </w:t>
      </w:r>
      <w:r>
        <w:rPr>
          <w:rFonts w:hint="default" w:ascii="Arial" w:hAnsi="Arial" w:cs="Arial" w:eastAsiaTheme="minorHAnsi"/>
          <w:b w:val="0"/>
          <w:bCs w:val="0"/>
          <w:kern w:val="0"/>
          <w:sz w:val="20"/>
          <w:szCs w:val="20"/>
          <w:lang w:val="hr-HR" w:eastAsia="en-US" w:bidi="ar-SA"/>
        </w:rPr>
        <w:t xml:space="preserve"> </w:t>
      </w:r>
      <w:r>
        <w:rPr>
          <w:rFonts w:hint="default" w:ascii="Arial" w:hAnsi="Arial" w:cs="Arial"/>
          <w:sz w:val="20"/>
          <w:szCs w:val="20"/>
        </w:rPr>
        <w:t>ZA:</w:t>
      </w:r>
      <w:r>
        <w:rPr>
          <w:rFonts w:hint="default" w:ascii="Arial" w:hAnsi="Arial" w:cs="Arial"/>
          <w:sz w:val="20"/>
          <w:szCs w:val="20"/>
          <w:lang w:val="hr-HR"/>
        </w:rPr>
        <w:t>3</w:t>
      </w:r>
      <w:r>
        <w:rPr>
          <w:rFonts w:hint="default" w:ascii="Arial" w:hAnsi="Arial" w:cs="Arial"/>
          <w:sz w:val="20"/>
          <w:szCs w:val="20"/>
        </w:rPr>
        <w:t xml:space="preserve">                            </w:t>
      </w:r>
      <w:r>
        <w:rPr>
          <w:rFonts w:hint="default" w:ascii="Arial" w:hAnsi="Arial" w:cs="Arial"/>
          <w:sz w:val="20"/>
          <w:szCs w:val="20"/>
          <w:lang w:val="hr-HR"/>
        </w:rPr>
        <w:t xml:space="preserve"> </w:t>
      </w:r>
      <w:r>
        <w:rPr>
          <w:rFonts w:hint="default" w:ascii="Arial" w:hAnsi="Arial" w:cs="Arial"/>
          <w:sz w:val="20"/>
          <w:szCs w:val="20"/>
        </w:rPr>
        <w:t xml:space="preserve">    PROTIV:0                           </w:t>
      </w:r>
      <w:r>
        <w:rPr>
          <w:rFonts w:hint="default" w:ascii="Arial" w:hAnsi="Arial" w:cs="Arial"/>
          <w:sz w:val="20"/>
          <w:szCs w:val="20"/>
          <w:lang w:val="hr-HR"/>
        </w:rPr>
        <w:t xml:space="preserve">     </w:t>
      </w:r>
      <w:r>
        <w:rPr>
          <w:rFonts w:hint="default" w:ascii="Arial" w:hAnsi="Arial" w:cs="Arial"/>
          <w:sz w:val="20"/>
          <w:szCs w:val="20"/>
        </w:rPr>
        <w:t xml:space="preserve"> SUZDRŽAN:</w:t>
      </w:r>
      <w:r>
        <w:rPr>
          <w:rFonts w:hint="default" w:ascii="Arial" w:hAnsi="Arial" w:cs="Arial"/>
          <w:sz w:val="20"/>
          <w:szCs w:val="20"/>
          <w:lang w:val="hr-HR"/>
        </w:rPr>
        <w:t>1</w:t>
      </w:r>
    </w:p>
    <w:p w14:paraId="1F2E8AEA">
      <w:pPr>
        <w:spacing w:after="240" w:line="240" w:lineRule="auto"/>
        <w:jc w:val="left"/>
        <w:rPr>
          <w:rFonts w:hint="default" w:ascii="Arial" w:hAnsi="Arial" w:cs="Arial"/>
          <w:sz w:val="20"/>
          <w:szCs w:val="20"/>
          <w:lang w:val="hr-HR"/>
        </w:rPr>
      </w:pPr>
      <w:r>
        <w:rPr>
          <w:rFonts w:hint="default" w:ascii="Arial" w:hAnsi="Arial" w:cs="Arial"/>
          <w:sz w:val="20"/>
          <w:szCs w:val="20"/>
          <w:lang w:val="hr-HR"/>
        </w:rPr>
        <w:t>Članica UV Nina Skoko suzdržana, kao zaposlenik JU Kamenjak.</w:t>
      </w:r>
    </w:p>
    <w:p w14:paraId="7FE1B8CC">
      <w:pPr>
        <w:pStyle w:val="5"/>
        <w:widowControl w:val="0"/>
        <w:numPr>
          <w:ilvl w:val="0"/>
          <w:numId w:val="0"/>
        </w:numPr>
        <w:suppressAutoHyphens/>
        <w:spacing w:after="0" w:line="240" w:lineRule="auto"/>
        <w:rPr>
          <w:rFonts w:hint="default" w:ascii="Arial" w:hAnsi="Arial" w:cs="Arial"/>
          <w:b/>
          <w:bCs/>
          <w:sz w:val="20"/>
          <w:szCs w:val="20"/>
        </w:rPr>
      </w:pPr>
      <w:r>
        <w:rPr>
          <w:rFonts w:hint="default" w:ascii="Arial" w:hAnsi="Arial" w:cs="Arial" w:eastAsiaTheme="minorHAnsi"/>
          <w:b/>
          <w:bCs/>
          <w:kern w:val="0"/>
          <w:sz w:val="20"/>
          <w:szCs w:val="20"/>
          <w:lang w:val="hr-HR" w:eastAsia="en-US" w:bidi="ar-SA"/>
        </w:rPr>
        <w:t xml:space="preserve">Ad. 5) </w:t>
      </w:r>
      <w:r>
        <w:rPr>
          <w:rFonts w:hint="default" w:ascii="Arial" w:hAnsi="Arial" w:cs="Arial"/>
          <w:b/>
          <w:bCs/>
          <w:sz w:val="20"/>
          <w:szCs w:val="20"/>
        </w:rPr>
        <w:t>Prijedlog Godišnjeg programa zaštite, održavanja, očuvanja, promicanja i korištenja zaštićenih područja Općine Medulin (značajni krajobraz Donji Kamenjak  i medulinski arhipelag, značajni krajobraz Gornji Kamenjak, park šuma Brdo Soline kod Vinkurana, park šuma Kašteja) za 2025. godinu</w:t>
      </w:r>
    </w:p>
    <w:p w14:paraId="43C40E87">
      <w:pPr>
        <w:rPr>
          <w:rFonts w:hint="default" w:ascii="Arial" w:hAnsi="Arial" w:cs="Arial"/>
          <w:sz w:val="20"/>
          <w:szCs w:val="20"/>
          <w:lang w:val="hr-HR"/>
        </w:rPr>
      </w:pPr>
      <w:r>
        <w:rPr>
          <w:rFonts w:hint="default" w:ascii="Arial" w:hAnsi="Arial" w:cs="Arial"/>
          <w:sz w:val="20"/>
          <w:szCs w:val="20"/>
          <w:lang w:val="hr-HR"/>
        </w:rPr>
        <w:t xml:space="preserve">  </w:t>
      </w:r>
    </w:p>
    <w:p w14:paraId="49F3BDD7">
      <w:pPr>
        <w:numPr>
          <w:ilvl w:val="0"/>
          <w:numId w:val="0"/>
        </w:numPr>
        <w:ind w:leftChars="0"/>
        <w:rPr>
          <w:rFonts w:hint="default" w:ascii="Arial" w:hAnsi="Arial" w:cs="Arial"/>
          <w:sz w:val="20"/>
          <w:szCs w:val="20"/>
          <w:lang w:val="hr-HR"/>
        </w:rPr>
      </w:pPr>
      <w:r>
        <w:rPr>
          <w:rFonts w:hint="default" w:ascii="Arial" w:hAnsi="Arial" w:cs="Arial"/>
          <w:sz w:val="20"/>
          <w:szCs w:val="20"/>
          <w:lang w:val="hr-HR"/>
        </w:rPr>
        <w:t xml:space="preserve">Obirom da nema dodatnih pitanja, predsjednik UV daje </w:t>
      </w:r>
      <w:r>
        <w:rPr>
          <w:rFonts w:hint="default" w:ascii="Arial" w:hAnsi="Arial" w:cs="Arial"/>
          <w:sz w:val="20"/>
          <w:szCs w:val="20"/>
        </w:rPr>
        <w:t>prijedlog Godišnjeg programa zaštite, održavanja, očuvanja, promicanja i korištenja zaštićenih područja Općine Medulin (značajni krajobraz Donji Kamenjak  i medulinski arhipelag, značajni krajobraz Gornji Kamenjak, park šuma Brdo Soline kod Vinkurana, park šuma Kašteja) za 202</w:t>
      </w:r>
      <w:r>
        <w:rPr>
          <w:rFonts w:hint="default" w:ascii="Arial" w:hAnsi="Arial" w:cs="Arial"/>
          <w:sz w:val="20"/>
          <w:szCs w:val="20"/>
          <w:lang w:val="hr-HR"/>
        </w:rPr>
        <w:t>5</w:t>
      </w:r>
      <w:r>
        <w:rPr>
          <w:rFonts w:hint="default" w:ascii="Arial" w:hAnsi="Arial" w:cs="Arial"/>
          <w:sz w:val="20"/>
          <w:szCs w:val="20"/>
        </w:rPr>
        <w:t>. godinu</w:t>
      </w:r>
      <w:r>
        <w:rPr>
          <w:rFonts w:hint="default" w:ascii="Arial" w:hAnsi="Arial" w:cs="Arial"/>
          <w:sz w:val="20"/>
          <w:szCs w:val="20"/>
          <w:lang w:val="hr-HR"/>
        </w:rPr>
        <w:t xml:space="preserve"> na glasanje.</w:t>
      </w:r>
    </w:p>
    <w:p w14:paraId="26531941">
      <w:pPr>
        <w:numPr>
          <w:ilvl w:val="0"/>
          <w:numId w:val="0"/>
        </w:numPr>
        <w:ind w:leftChars="0"/>
        <w:rPr>
          <w:rFonts w:hint="default" w:ascii="Arial" w:hAnsi="Arial" w:cs="Arial"/>
          <w:sz w:val="20"/>
          <w:szCs w:val="20"/>
          <w:lang w:val="hr-HR"/>
        </w:rPr>
      </w:pPr>
    </w:p>
    <w:p w14:paraId="0CB1B590">
      <w:pPr>
        <w:spacing w:after="240" w:line="240" w:lineRule="auto"/>
        <w:jc w:val="left"/>
        <w:rPr>
          <w:rFonts w:hint="default" w:ascii="Arial" w:hAnsi="Arial" w:cs="Arial"/>
          <w:sz w:val="20"/>
          <w:szCs w:val="20"/>
        </w:rPr>
      </w:pPr>
      <w:r>
        <w:rPr>
          <w:rFonts w:hint="default" w:ascii="Arial" w:hAnsi="Arial" w:cs="Arial" w:eastAsiaTheme="minorHAnsi"/>
          <w:b w:val="0"/>
          <w:bCs w:val="0"/>
          <w:kern w:val="0"/>
          <w:sz w:val="20"/>
          <w:szCs w:val="20"/>
          <w:lang w:val="hr-HR" w:eastAsia="en-US" w:bidi="ar-SA"/>
        </w:rPr>
        <w:t xml:space="preserve"> </w:t>
      </w:r>
      <w:r>
        <w:rPr>
          <w:rFonts w:hint="default" w:ascii="Arial" w:hAnsi="Arial" w:cs="Arial"/>
          <w:sz w:val="20"/>
          <w:szCs w:val="20"/>
        </w:rPr>
        <w:t>ZA:</w:t>
      </w:r>
      <w:r>
        <w:rPr>
          <w:rFonts w:hint="default" w:ascii="Arial" w:hAnsi="Arial" w:cs="Arial"/>
          <w:sz w:val="20"/>
          <w:szCs w:val="20"/>
          <w:lang w:val="hr-HR"/>
        </w:rPr>
        <w:t>3</w:t>
      </w:r>
      <w:r>
        <w:rPr>
          <w:rFonts w:hint="default" w:ascii="Arial" w:hAnsi="Arial" w:cs="Arial"/>
          <w:sz w:val="20"/>
          <w:szCs w:val="20"/>
        </w:rPr>
        <w:t xml:space="preserve">                            </w:t>
      </w:r>
      <w:r>
        <w:rPr>
          <w:rFonts w:hint="default" w:ascii="Arial" w:hAnsi="Arial" w:cs="Arial"/>
          <w:sz w:val="20"/>
          <w:szCs w:val="20"/>
          <w:lang w:val="hr-HR"/>
        </w:rPr>
        <w:t xml:space="preserve"> </w:t>
      </w:r>
      <w:r>
        <w:rPr>
          <w:rFonts w:hint="default" w:ascii="Arial" w:hAnsi="Arial" w:cs="Arial"/>
          <w:sz w:val="20"/>
          <w:szCs w:val="20"/>
        </w:rPr>
        <w:t xml:space="preserve">    PROTIV:0                           </w:t>
      </w:r>
      <w:r>
        <w:rPr>
          <w:rFonts w:hint="default" w:ascii="Arial" w:hAnsi="Arial" w:cs="Arial"/>
          <w:sz w:val="20"/>
          <w:szCs w:val="20"/>
          <w:lang w:val="hr-HR"/>
        </w:rPr>
        <w:t xml:space="preserve">     </w:t>
      </w:r>
      <w:r>
        <w:rPr>
          <w:rFonts w:hint="default" w:ascii="Arial" w:hAnsi="Arial" w:cs="Arial"/>
          <w:sz w:val="20"/>
          <w:szCs w:val="20"/>
        </w:rPr>
        <w:t xml:space="preserve"> SUZDRŽAN:0</w:t>
      </w:r>
    </w:p>
    <w:p w14:paraId="36BDF26D">
      <w:pPr>
        <w:pStyle w:val="5"/>
        <w:numPr>
          <w:ilvl w:val="0"/>
          <w:numId w:val="0"/>
        </w:numPr>
        <w:spacing w:after="0"/>
        <w:rPr>
          <w:rFonts w:hint="default" w:ascii="Arial" w:hAnsi="Arial" w:cs="Arial"/>
          <w:b/>
          <w:bCs/>
          <w:sz w:val="20"/>
          <w:szCs w:val="20"/>
          <w:lang w:val="hr-HR"/>
        </w:rPr>
      </w:pPr>
    </w:p>
    <w:p w14:paraId="2BF4B321">
      <w:pPr>
        <w:pStyle w:val="5"/>
        <w:numPr>
          <w:ilvl w:val="0"/>
          <w:numId w:val="0"/>
        </w:numPr>
        <w:spacing w:after="0"/>
        <w:rPr>
          <w:rFonts w:hint="default" w:ascii="Arial" w:hAnsi="Arial" w:cs="Arial"/>
          <w:b/>
          <w:bCs/>
          <w:sz w:val="20"/>
          <w:szCs w:val="20"/>
          <w:lang w:val="hr-HR"/>
        </w:rPr>
      </w:pPr>
    </w:p>
    <w:p w14:paraId="350FBE86">
      <w:pPr>
        <w:pStyle w:val="5"/>
        <w:numPr>
          <w:ilvl w:val="0"/>
          <w:numId w:val="0"/>
        </w:numPr>
        <w:spacing w:after="0"/>
        <w:rPr>
          <w:rFonts w:hint="default" w:ascii="Arial" w:hAnsi="Arial" w:cs="Arial"/>
          <w:b/>
          <w:bCs/>
          <w:sz w:val="20"/>
          <w:szCs w:val="20"/>
          <w:lang w:val="hr-HR"/>
        </w:rPr>
      </w:pPr>
    </w:p>
    <w:p w14:paraId="6474CB6A">
      <w:pPr>
        <w:pStyle w:val="5"/>
        <w:numPr>
          <w:ilvl w:val="0"/>
          <w:numId w:val="0"/>
        </w:numPr>
        <w:spacing w:after="0"/>
        <w:rPr>
          <w:rFonts w:hint="default" w:ascii="Arial" w:hAnsi="Arial" w:cs="Arial"/>
          <w:b/>
          <w:bCs/>
          <w:sz w:val="20"/>
          <w:szCs w:val="20"/>
          <w:lang w:val="hr-HR"/>
        </w:rPr>
      </w:pPr>
    </w:p>
    <w:p w14:paraId="216228B5">
      <w:pPr>
        <w:pStyle w:val="5"/>
        <w:numPr>
          <w:ilvl w:val="0"/>
          <w:numId w:val="0"/>
        </w:numPr>
        <w:spacing w:after="0"/>
        <w:rPr>
          <w:rFonts w:hint="default" w:ascii="Arial" w:hAnsi="Arial" w:eastAsia="Times New Roman" w:cs="Arial"/>
          <w:b/>
          <w:bCs/>
          <w:sz w:val="20"/>
          <w:szCs w:val="20"/>
        </w:rPr>
      </w:pPr>
      <w:r>
        <w:rPr>
          <w:rFonts w:hint="default" w:ascii="Arial" w:hAnsi="Arial" w:cs="Arial"/>
          <w:b/>
          <w:bCs/>
          <w:sz w:val="20"/>
          <w:szCs w:val="20"/>
          <w:lang w:val="hr-HR"/>
        </w:rPr>
        <w:t xml:space="preserve">Ad. 6) </w:t>
      </w:r>
      <w:r>
        <w:rPr>
          <w:rFonts w:hint="default" w:ascii="Arial" w:hAnsi="Arial" w:eastAsia="Times New Roman" w:cs="Arial"/>
          <w:b/>
          <w:bCs/>
          <w:sz w:val="20"/>
          <w:szCs w:val="20"/>
        </w:rPr>
        <w:t>Potvrda računa</w:t>
      </w:r>
    </w:p>
    <w:p w14:paraId="717448D0">
      <w:pPr>
        <w:pStyle w:val="5"/>
        <w:numPr>
          <w:ilvl w:val="0"/>
          <w:numId w:val="0"/>
        </w:numPr>
        <w:spacing w:after="0"/>
        <w:rPr>
          <w:rFonts w:hint="default" w:ascii="Arial" w:hAnsi="Arial" w:eastAsia="Times New Roman" w:cs="Arial"/>
          <w:b/>
          <w:bCs/>
          <w:sz w:val="20"/>
          <w:szCs w:val="20"/>
        </w:rPr>
      </w:pPr>
    </w:p>
    <w:p w14:paraId="0E5928B4">
      <w:pPr>
        <w:pStyle w:val="5"/>
        <w:numPr>
          <w:ilvl w:val="0"/>
          <w:numId w:val="0"/>
        </w:numPr>
        <w:spacing w:after="0"/>
        <w:rPr>
          <w:rFonts w:hint="default" w:ascii="Arial" w:hAnsi="Arial" w:eastAsia="Times New Roman" w:cs="Arial"/>
          <w:b/>
          <w:bCs/>
          <w:sz w:val="20"/>
          <w:szCs w:val="20"/>
          <w:lang w:val="hr-HR"/>
        </w:rPr>
      </w:pPr>
      <w:r>
        <w:rPr>
          <w:rFonts w:hint="default" w:ascii="Arial" w:hAnsi="Arial" w:eastAsia="Times New Roman" w:cs="Arial"/>
          <w:b w:val="0"/>
          <w:bCs w:val="0"/>
          <w:sz w:val="20"/>
          <w:szCs w:val="20"/>
          <w:lang w:val="hr-HR"/>
        </w:rPr>
        <w:t>Potrebno je potvrditi račune iz tablice.</w:t>
      </w:r>
    </w:p>
    <w:p w14:paraId="514D2EB5">
      <w:pPr>
        <w:rPr>
          <w:rFonts w:hint="default" w:ascii="Arial" w:hAnsi="Arial" w:cs="Arial" w:eastAsiaTheme="minorHAnsi"/>
          <w:b w:val="0"/>
          <w:bCs w:val="0"/>
          <w:kern w:val="0"/>
          <w:sz w:val="20"/>
          <w:szCs w:val="20"/>
          <w:lang w:val="hr-HR" w:eastAsia="en-US" w:bidi="ar-SA"/>
        </w:rPr>
      </w:pPr>
    </w:p>
    <w:p w14:paraId="0AFD3BF1">
      <w:pPr>
        <w:rPr>
          <w:rFonts w:hint="default" w:ascii="Arial" w:hAnsi="Arial" w:cs="Arial"/>
          <w:sz w:val="20"/>
          <w:szCs w:val="20"/>
          <w:lang w:val="hr-HR"/>
        </w:rPr>
      </w:pPr>
      <w:bookmarkStart w:id="1" w:name="_Hlk90893802"/>
    </w:p>
    <w:tbl>
      <w:tblPr>
        <w:tblStyle w:val="4"/>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3181"/>
        <w:gridCol w:w="1872"/>
        <w:gridCol w:w="1478"/>
        <w:gridCol w:w="1471"/>
      </w:tblGrid>
      <w:tr w14:paraId="21A6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7" w:type="dxa"/>
          </w:tcPr>
          <w:p w14:paraId="2FF137F0">
            <w:pPr>
              <w:spacing w:after="0" w:line="240" w:lineRule="auto"/>
              <w:rPr>
                <w:rFonts w:hint="default" w:ascii="Arial" w:hAnsi="Arial" w:cs="Arial"/>
                <w:sz w:val="20"/>
                <w:szCs w:val="20"/>
              </w:rPr>
            </w:pPr>
            <w:r>
              <w:rPr>
                <w:rFonts w:hint="default" w:ascii="Arial" w:hAnsi="Arial" w:cs="Arial"/>
                <w:sz w:val="20"/>
                <w:szCs w:val="20"/>
              </w:rPr>
              <w:t>REDNI</w:t>
            </w:r>
          </w:p>
          <w:p w14:paraId="53FBAC2E">
            <w:pPr>
              <w:spacing w:after="0" w:line="240" w:lineRule="auto"/>
              <w:rPr>
                <w:rFonts w:hint="default" w:ascii="Arial" w:hAnsi="Arial" w:cs="Arial"/>
                <w:sz w:val="20"/>
                <w:szCs w:val="20"/>
              </w:rPr>
            </w:pPr>
            <w:r>
              <w:rPr>
                <w:rFonts w:hint="default" w:ascii="Arial" w:hAnsi="Arial" w:cs="Arial"/>
                <w:sz w:val="20"/>
                <w:szCs w:val="20"/>
              </w:rPr>
              <w:t>BROJ</w:t>
            </w:r>
          </w:p>
          <w:p w14:paraId="7909512D">
            <w:pPr>
              <w:spacing w:after="0" w:line="240" w:lineRule="auto"/>
              <w:rPr>
                <w:rFonts w:hint="default" w:ascii="Arial" w:hAnsi="Arial" w:cs="Arial"/>
                <w:sz w:val="20"/>
                <w:szCs w:val="20"/>
              </w:rPr>
            </w:pPr>
          </w:p>
        </w:tc>
        <w:tc>
          <w:tcPr>
            <w:tcW w:w="3200" w:type="dxa"/>
          </w:tcPr>
          <w:p w14:paraId="757C1DD6">
            <w:pPr>
              <w:spacing w:after="0" w:line="240" w:lineRule="auto"/>
              <w:rPr>
                <w:rFonts w:hint="default" w:ascii="Arial" w:hAnsi="Arial" w:cs="Arial"/>
                <w:sz w:val="20"/>
                <w:szCs w:val="20"/>
              </w:rPr>
            </w:pPr>
            <w:r>
              <w:rPr>
                <w:rFonts w:hint="default" w:ascii="Arial" w:hAnsi="Arial" w:cs="Arial"/>
                <w:sz w:val="20"/>
                <w:szCs w:val="20"/>
              </w:rPr>
              <w:t>NAZIV DOBAVLJAČA</w:t>
            </w:r>
          </w:p>
        </w:tc>
        <w:tc>
          <w:tcPr>
            <w:tcW w:w="1885" w:type="dxa"/>
          </w:tcPr>
          <w:p w14:paraId="35918990">
            <w:pPr>
              <w:spacing w:after="0" w:line="240" w:lineRule="auto"/>
              <w:rPr>
                <w:rFonts w:hint="default" w:ascii="Arial" w:hAnsi="Arial" w:cs="Arial"/>
                <w:sz w:val="20"/>
                <w:szCs w:val="20"/>
              </w:rPr>
            </w:pPr>
            <w:r>
              <w:rPr>
                <w:rFonts w:hint="default" w:ascii="Arial" w:hAnsi="Arial" w:cs="Arial"/>
                <w:sz w:val="20"/>
                <w:szCs w:val="20"/>
              </w:rPr>
              <w:t>RAČUN</w:t>
            </w:r>
          </w:p>
        </w:tc>
        <w:tc>
          <w:tcPr>
            <w:tcW w:w="1481" w:type="dxa"/>
          </w:tcPr>
          <w:p w14:paraId="2B5725AB">
            <w:pPr>
              <w:spacing w:after="0" w:line="240" w:lineRule="auto"/>
              <w:rPr>
                <w:rFonts w:hint="default" w:ascii="Arial" w:hAnsi="Arial" w:cs="Arial"/>
                <w:sz w:val="20"/>
                <w:szCs w:val="20"/>
              </w:rPr>
            </w:pPr>
            <w:r>
              <w:rPr>
                <w:rFonts w:hint="default" w:ascii="Arial" w:hAnsi="Arial" w:cs="Arial"/>
                <w:sz w:val="20"/>
                <w:szCs w:val="20"/>
              </w:rPr>
              <w:t>DATUM RAČUNA</w:t>
            </w:r>
          </w:p>
        </w:tc>
        <w:tc>
          <w:tcPr>
            <w:tcW w:w="1478" w:type="dxa"/>
          </w:tcPr>
          <w:p w14:paraId="494CC81E">
            <w:pPr>
              <w:spacing w:after="0" w:line="240" w:lineRule="auto"/>
              <w:rPr>
                <w:rFonts w:hint="default" w:ascii="Arial" w:hAnsi="Arial" w:cs="Arial"/>
                <w:sz w:val="20"/>
                <w:szCs w:val="20"/>
              </w:rPr>
            </w:pPr>
            <w:r>
              <w:rPr>
                <w:rFonts w:hint="default" w:ascii="Arial" w:hAnsi="Arial" w:cs="Arial"/>
                <w:sz w:val="20"/>
                <w:szCs w:val="20"/>
              </w:rPr>
              <w:t>IZNOS</w:t>
            </w:r>
          </w:p>
        </w:tc>
      </w:tr>
      <w:tr w14:paraId="1317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7" w:type="dxa"/>
          </w:tcPr>
          <w:p w14:paraId="7A544EDC">
            <w:pPr>
              <w:spacing w:after="0" w:line="240" w:lineRule="auto"/>
              <w:rPr>
                <w:rFonts w:hint="default" w:ascii="Arial" w:hAnsi="Arial" w:cs="Arial"/>
                <w:sz w:val="20"/>
                <w:szCs w:val="20"/>
              </w:rPr>
            </w:pPr>
            <w:r>
              <w:rPr>
                <w:rFonts w:hint="default" w:ascii="Arial" w:hAnsi="Arial" w:cs="Arial"/>
                <w:sz w:val="20"/>
                <w:szCs w:val="20"/>
              </w:rPr>
              <w:t>1.</w:t>
            </w:r>
          </w:p>
        </w:tc>
        <w:tc>
          <w:tcPr>
            <w:tcW w:w="3200" w:type="dxa"/>
          </w:tcPr>
          <w:p w14:paraId="4AA13C56">
            <w:pPr>
              <w:spacing w:after="0" w:line="240" w:lineRule="auto"/>
              <w:rPr>
                <w:rFonts w:hint="default" w:ascii="Arial" w:hAnsi="Arial" w:cs="Arial"/>
                <w:sz w:val="20"/>
                <w:szCs w:val="20"/>
                <w:lang w:val="hr-HR"/>
              </w:rPr>
            </w:pPr>
            <w:r>
              <w:rPr>
                <w:rFonts w:hint="default" w:ascii="Arial" w:hAnsi="Arial" w:cs="Arial"/>
                <w:sz w:val="20"/>
                <w:szCs w:val="20"/>
                <w:lang w:val="hr-HR"/>
              </w:rPr>
              <w:t>SEMMLER d.o.o.</w:t>
            </w:r>
          </w:p>
          <w:p w14:paraId="3E94612F">
            <w:pPr>
              <w:spacing w:after="0" w:line="240" w:lineRule="auto"/>
              <w:rPr>
                <w:rFonts w:hint="default" w:ascii="Arial" w:hAnsi="Arial" w:cs="Arial"/>
                <w:sz w:val="20"/>
                <w:szCs w:val="20"/>
                <w:lang w:val="hr-HR"/>
              </w:rPr>
            </w:pPr>
            <w:r>
              <w:rPr>
                <w:rFonts w:hint="default" w:ascii="Arial" w:hAnsi="Arial" w:cs="Arial"/>
                <w:sz w:val="20"/>
                <w:szCs w:val="20"/>
                <w:lang w:val="hr-HR"/>
              </w:rPr>
              <w:t>Put po Rebar 1, Rijeka</w:t>
            </w:r>
          </w:p>
          <w:p w14:paraId="20D9182E">
            <w:pPr>
              <w:spacing w:after="0" w:line="240" w:lineRule="auto"/>
              <w:rPr>
                <w:rFonts w:hint="default" w:ascii="Arial" w:hAnsi="Arial" w:cs="Arial"/>
                <w:sz w:val="20"/>
                <w:szCs w:val="20"/>
                <w:lang w:val="hr-HR"/>
              </w:rPr>
            </w:pPr>
            <w:r>
              <w:rPr>
                <w:rFonts w:hint="default" w:ascii="Arial" w:hAnsi="Arial" w:cs="Arial"/>
                <w:sz w:val="20"/>
                <w:szCs w:val="20"/>
                <w:lang w:val="hr-HR"/>
              </w:rPr>
              <w:t>OIB:26312382997</w:t>
            </w:r>
          </w:p>
        </w:tc>
        <w:tc>
          <w:tcPr>
            <w:tcW w:w="1885" w:type="dxa"/>
          </w:tcPr>
          <w:p w14:paraId="2694948C">
            <w:pPr>
              <w:spacing w:after="0" w:line="240" w:lineRule="auto"/>
              <w:rPr>
                <w:rFonts w:hint="default" w:ascii="Arial" w:hAnsi="Arial" w:cs="Arial"/>
                <w:sz w:val="20"/>
                <w:szCs w:val="20"/>
                <w:lang w:val="hr-HR"/>
              </w:rPr>
            </w:pPr>
            <w:r>
              <w:rPr>
                <w:rFonts w:hint="default" w:ascii="Arial" w:hAnsi="Arial" w:cs="Arial"/>
                <w:sz w:val="20"/>
                <w:szCs w:val="20"/>
                <w:lang w:val="hr-HR"/>
              </w:rPr>
              <w:t>22313-0-24</w:t>
            </w:r>
          </w:p>
        </w:tc>
        <w:tc>
          <w:tcPr>
            <w:tcW w:w="1481" w:type="dxa"/>
          </w:tcPr>
          <w:p w14:paraId="2D138884">
            <w:pPr>
              <w:spacing w:after="0" w:line="240" w:lineRule="auto"/>
              <w:rPr>
                <w:rFonts w:hint="default" w:ascii="Arial" w:hAnsi="Arial" w:cs="Arial"/>
                <w:sz w:val="20"/>
                <w:szCs w:val="20"/>
                <w:lang w:val="hr-HR"/>
              </w:rPr>
            </w:pPr>
            <w:r>
              <w:rPr>
                <w:rFonts w:hint="default" w:ascii="Arial" w:hAnsi="Arial" w:cs="Arial"/>
                <w:sz w:val="20"/>
                <w:szCs w:val="20"/>
                <w:lang w:val="hr-HR"/>
              </w:rPr>
              <w:t>15.11.2024.</w:t>
            </w:r>
          </w:p>
        </w:tc>
        <w:tc>
          <w:tcPr>
            <w:tcW w:w="1478" w:type="dxa"/>
          </w:tcPr>
          <w:p w14:paraId="6168F8A2">
            <w:pPr>
              <w:spacing w:after="0" w:line="240" w:lineRule="auto"/>
              <w:rPr>
                <w:rFonts w:hint="default" w:ascii="Arial" w:hAnsi="Arial" w:cs="Arial"/>
                <w:sz w:val="20"/>
                <w:szCs w:val="20"/>
                <w:lang w:val="hr-HR"/>
              </w:rPr>
            </w:pPr>
            <w:r>
              <w:rPr>
                <w:rFonts w:hint="default" w:ascii="Arial" w:hAnsi="Arial" w:cs="Arial"/>
                <w:sz w:val="20"/>
                <w:szCs w:val="20"/>
                <w:lang w:val="hr-HR"/>
              </w:rPr>
              <w:t>5.885,00 €</w:t>
            </w:r>
          </w:p>
        </w:tc>
      </w:tr>
      <w:tr w14:paraId="4E9A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7" w:type="dxa"/>
          </w:tcPr>
          <w:p w14:paraId="7E00634C">
            <w:pPr>
              <w:spacing w:after="0" w:line="240" w:lineRule="auto"/>
              <w:rPr>
                <w:rFonts w:hint="default" w:ascii="Arial" w:hAnsi="Arial" w:cs="Arial"/>
                <w:sz w:val="20"/>
                <w:szCs w:val="20"/>
              </w:rPr>
            </w:pPr>
            <w:r>
              <w:rPr>
                <w:rFonts w:hint="default" w:ascii="Arial" w:hAnsi="Arial" w:cs="Arial"/>
                <w:sz w:val="20"/>
                <w:szCs w:val="20"/>
              </w:rPr>
              <w:t>2.</w:t>
            </w:r>
          </w:p>
        </w:tc>
        <w:tc>
          <w:tcPr>
            <w:tcW w:w="3200" w:type="dxa"/>
          </w:tcPr>
          <w:p w14:paraId="1E4E2050">
            <w:pPr>
              <w:spacing w:after="0" w:line="240" w:lineRule="auto"/>
              <w:rPr>
                <w:rFonts w:hint="default" w:ascii="Arial" w:hAnsi="Arial" w:cs="Arial"/>
                <w:sz w:val="20"/>
                <w:szCs w:val="20"/>
                <w:lang w:val="hr-HR"/>
              </w:rPr>
            </w:pPr>
            <w:r>
              <w:rPr>
                <w:rFonts w:hint="default" w:ascii="Arial" w:hAnsi="Arial" w:cs="Arial"/>
                <w:sz w:val="20"/>
                <w:szCs w:val="20"/>
                <w:lang w:val="hr-HR"/>
              </w:rPr>
              <w:t>MEDITEL USLUGE d.o.o.</w:t>
            </w:r>
          </w:p>
          <w:p w14:paraId="16BDF4D3">
            <w:pPr>
              <w:spacing w:after="0" w:line="240" w:lineRule="auto"/>
              <w:rPr>
                <w:rFonts w:hint="default" w:ascii="Arial" w:hAnsi="Arial" w:cs="Arial"/>
                <w:sz w:val="20"/>
                <w:szCs w:val="20"/>
                <w:lang w:val="hr-HR"/>
              </w:rPr>
            </w:pPr>
            <w:r>
              <w:rPr>
                <w:rFonts w:hint="default" w:ascii="Arial" w:hAnsi="Arial" w:cs="Arial"/>
                <w:sz w:val="20"/>
                <w:szCs w:val="20"/>
                <w:lang w:val="hr-HR"/>
              </w:rPr>
              <w:t>Matije Divkovića 27, Zagreb</w:t>
            </w:r>
          </w:p>
          <w:p w14:paraId="7E856BDD">
            <w:pPr>
              <w:spacing w:after="0" w:line="240" w:lineRule="auto"/>
              <w:rPr>
                <w:rFonts w:hint="default" w:ascii="Arial" w:hAnsi="Arial" w:cs="Arial"/>
                <w:sz w:val="20"/>
                <w:szCs w:val="20"/>
                <w:lang w:val="hr-HR"/>
              </w:rPr>
            </w:pPr>
            <w:r>
              <w:rPr>
                <w:rFonts w:hint="default" w:ascii="Arial" w:hAnsi="Arial" w:cs="Arial"/>
                <w:sz w:val="20"/>
                <w:szCs w:val="20"/>
                <w:lang w:val="hr-HR"/>
              </w:rPr>
              <w:t>OIB:60611404518</w:t>
            </w:r>
          </w:p>
        </w:tc>
        <w:tc>
          <w:tcPr>
            <w:tcW w:w="1885" w:type="dxa"/>
          </w:tcPr>
          <w:p w14:paraId="363A5376">
            <w:pPr>
              <w:spacing w:after="0" w:line="240" w:lineRule="auto"/>
              <w:rPr>
                <w:rFonts w:hint="default" w:ascii="Arial" w:hAnsi="Arial" w:cs="Arial"/>
                <w:sz w:val="20"/>
                <w:szCs w:val="20"/>
                <w:lang w:val="hr-HR"/>
              </w:rPr>
            </w:pPr>
            <w:r>
              <w:rPr>
                <w:rFonts w:hint="default" w:ascii="Arial" w:hAnsi="Arial" w:cs="Arial"/>
                <w:sz w:val="20"/>
                <w:szCs w:val="20"/>
                <w:lang w:val="hr-HR"/>
              </w:rPr>
              <w:t>1190-1-1</w:t>
            </w:r>
          </w:p>
        </w:tc>
        <w:tc>
          <w:tcPr>
            <w:tcW w:w="1481" w:type="dxa"/>
          </w:tcPr>
          <w:p w14:paraId="76A0AAC2">
            <w:pPr>
              <w:spacing w:after="0" w:line="240" w:lineRule="auto"/>
              <w:rPr>
                <w:rFonts w:hint="default" w:ascii="Arial" w:hAnsi="Arial" w:cs="Arial"/>
                <w:sz w:val="20"/>
                <w:szCs w:val="20"/>
                <w:lang w:val="hr-HR"/>
              </w:rPr>
            </w:pPr>
            <w:r>
              <w:rPr>
                <w:rFonts w:hint="default" w:ascii="Arial" w:hAnsi="Arial" w:cs="Arial"/>
                <w:sz w:val="20"/>
                <w:szCs w:val="20"/>
                <w:lang w:val="hr-HR"/>
              </w:rPr>
              <w:t>14.11.2024.</w:t>
            </w:r>
          </w:p>
        </w:tc>
        <w:tc>
          <w:tcPr>
            <w:tcW w:w="1478" w:type="dxa"/>
          </w:tcPr>
          <w:p w14:paraId="0CC3CCF7">
            <w:pPr>
              <w:spacing w:after="0" w:line="240" w:lineRule="auto"/>
              <w:rPr>
                <w:rFonts w:hint="default" w:ascii="Arial" w:hAnsi="Arial" w:cs="Arial"/>
                <w:sz w:val="20"/>
                <w:szCs w:val="20"/>
                <w:lang w:val="hr-HR"/>
              </w:rPr>
            </w:pPr>
            <w:r>
              <w:rPr>
                <w:rFonts w:hint="default" w:ascii="Arial" w:hAnsi="Arial" w:cs="Arial"/>
                <w:sz w:val="20"/>
                <w:szCs w:val="20"/>
                <w:lang w:val="hr-HR"/>
              </w:rPr>
              <w:t>4.187,50 €</w:t>
            </w:r>
          </w:p>
        </w:tc>
      </w:tr>
      <w:bookmarkEnd w:id="1"/>
    </w:tbl>
    <w:p w14:paraId="1D959BD5">
      <w:pPr>
        <w:rPr>
          <w:rFonts w:hint="default" w:ascii="Arial" w:hAnsi="Arial" w:cs="Arial" w:eastAsiaTheme="minorHAnsi"/>
          <w:b w:val="0"/>
          <w:bCs w:val="0"/>
          <w:kern w:val="0"/>
          <w:sz w:val="20"/>
          <w:szCs w:val="20"/>
          <w:lang w:val="hr-HR" w:eastAsia="en-US" w:bidi="ar-SA"/>
        </w:rPr>
      </w:pPr>
    </w:p>
    <w:p w14:paraId="1D4573FB">
      <w:pPr>
        <w:rPr>
          <w:rFonts w:hint="default" w:ascii="Arial" w:hAnsi="Arial" w:cs="Arial" w:eastAsiaTheme="minorHAnsi"/>
          <w:b w:val="0"/>
          <w:bCs w:val="0"/>
          <w:kern w:val="0"/>
          <w:sz w:val="20"/>
          <w:szCs w:val="20"/>
          <w:lang w:val="hr-HR" w:eastAsia="en-US" w:bidi="ar-SA"/>
        </w:rPr>
      </w:pPr>
      <w:r>
        <w:rPr>
          <w:rFonts w:hint="default" w:ascii="Arial" w:hAnsi="Arial" w:cs="Arial" w:eastAsiaTheme="minorHAnsi"/>
          <w:b w:val="0"/>
          <w:bCs w:val="0"/>
          <w:kern w:val="0"/>
          <w:sz w:val="20"/>
          <w:szCs w:val="20"/>
          <w:lang w:val="hr-HR" w:eastAsia="en-US" w:bidi="ar-SA"/>
        </w:rPr>
        <w:t>Svi članovi UV suglasni su za plaćanje računa.</w:t>
      </w:r>
    </w:p>
    <w:p w14:paraId="35A3EA90">
      <w:pPr>
        <w:rPr>
          <w:rFonts w:hint="default" w:ascii="Arial" w:hAnsi="Arial" w:cs="Arial" w:eastAsiaTheme="minorHAnsi"/>
          <w:b w:val="0"/>
          <w:bCs w:val="0"/>
          <w:kern w:val="0"/>
          <w:sz w:val="20"/>
          <w:szCs w:val="20"/>
          <w:lang w:val="hr-HR" w:eastAsia="en-US" w:bidi="ar-SA"/>
        </w:rPr>
      </w:pPr>
    </w:p>
    <w:p w14:paraId="3D922D59">
      <w:pPr>
        <w:rPr>
          <w:rFonts w:hint="default" w:ascii="Arial" w:hAnsi="Arial" w:cs="Arial" w:eastAsiaTheme="minorHAnsi"/>
          <w:b w:val="0"/>
          <w:bCs w:val="0"/>
          <w:kern w:val="0"/>
          <w:sz w:val="20"/>
          <w:szCs w:val="20"/>
          <w:lang w:val="hr-HR" w:eastAsia="en-US" w:bidi="ar-SA"/>
        </w:rPr>
      </w:pPr>
    </w:p>
    <w:p w14:paraId="1A576CBA">
      <w:pPr>
        <w:spacing w:after="240" w:line="240" w:lineRule="auto"/>
        <w:jc w:val="left"/>
        <w:rPr>
          <w:rFonts w:hint="default" w:ascii="Arial" w:hAnsi="Arial" w:cs="Arial"/>
          <w:sz w:val="20"/>
          <w:szCs w:val="20"/>
        </w:rPr>
      </w:pPr>
      <w:r>
        <w:rPr>
          <w:rFonts w:hint="default" w:ascii="Arial" w:hAnsi="Arial" w:cs="Arial"/>
          <w:sz w:val="20"/>
          <w:szCs w:val="20"/>
        </w:rPr>
        <w:t>ZA:</w:t>
      </w:r>
      <w:r>
        <w:rPr>
          <w:rFonts w:hint="default" w:ascii="Arial" w:hAnsi="Arial" w:cs="Arial"/>
          <w:sz w:val="20"/>
          <w:szCs w:val="20"/>
          <w:lang w:val="hr-HR"/>
        </w:rPr>
        <w:t>3</w:t>
      </w:r>
      <w:r>
        <w:rPr>
          <w:rFonts w:hint="default" w:ascii="Arial" w:hAnsi="Arial" w:cs="Arial"/>
          <w:sz w:val="20"/>
          <w:szCs w:val="20"/>
        </w:rPr>
        <w:t xml:space="preserve">                            </w:t>
      </w:r>
      <w:r>
        <w:rPr>
          <w:rFonts w:hint="default" w:ascii="Arial" w:hAnsi="Arial" w:cs="Arial"/>
          <w:sz w:val="20"/>
          <w:szCs w:val="20"/>
          <w:lang w:val="hr-HR"/>
        </w:rPr>
        <w:t xml:space="preserve"> </w:t>
      </w:r>
      <w:r>
        <w:rPr>
          <w:rFonts w:hint="default" w:ascii="Arial" w:hAnsi="Arial" w:cs="Arial"/>
          <w:sz w:val="20"/>
          <w:szCs w:val="20"/>
        </w:rPr>
        <w:t xml:space="preserve">    PROTIV:0                           </w:t>
      </w:r>
      <w:r>
        <w:rPr>
          <w:rFonts w:hint="default" w:ascii="Arial" w:hAnsi="Arial" w:cs="Arial"/>
          <w:sz w:val="20"/>
          <w:szCs w:val="20"/>
          <w:lang w:val="hr-HR"/>
        </w:rPr>
        <w:t xml:space="preserve">     </w:t>
      </w:r>
      <w:r>
        <w:rPr>
          <w:rFonts w:hint="default" w:ascii="Arial" w:hAnsi="Arial" w:cs="Arial"/>
          <w:sz w:val="20"/>
          <w:szCs w:val="20"/>
        </w:rPr>
        <w:t xml:space="preserve"> SUZDRŽAN:0</w:t>
      </w:r>
    </w:p>
    <w:p w14:paraId="24F72CDB">
      <w:pPr>
        <w:pStyle w:val="5"/>
        <w:numPr>
          <w:ilvl w:val="0"/>
          <w:numId w:val="0"/>
        </w:numPr>
        <w:spacing w:after="160" w:line="259" w:lineRule="auto"/>
        <w:rPr>
          <w:rFonts w:hint="default" w:ascii="Arial" w:hAnsi="Arial" w:cs="Arial"/>
          <w:b/>
          <w:bCs/>
          <w:sz w:val="20"/>
          <w:szCs w:val="20"/>
        </w:rPr>
      </w:pPr>
      <w:r>
        <w:rPr>
          <w:rFonts w:hint="default" w:ascii="Arial" w:hAnsi="Arial" w:cs="Arial" w:eastAsiaTheme="minorHAnsi"/>
          <w:b/>
          <w:bCs/>
          <w:kern w:val="0"/>
          <w:sz w:val="20"/>
          <w:szCs w:val="20"/>
          <w:lang w:val="hr-HR" w:eastAsia="en-US" w:bidi="ar-SA"/>
        </w:rPr>
        <w:t xml:space="preserve">Ad. 7) </w:t>
      </w:r>
      <w:r>
        <w:rPr>
          <w:rFonts w:hint="default" w:ascii="Arial" w:hAnsi="Arial" w:cs="Arial"/>
          <w:b/>
          <w:bCs/>
          <w:sz w:val="20"/>
          <w:szCs w:val="20"/>
        </w:rPr>
        <w:t>Ponuda izvedbeni projekt šetnice Grakalovac</w:t>
      </w:r>
    </w:p>
    <w:p w14:paraId="554E98B8">
      <w:pPr>
        <w:pStyle w:val="5"/>
        <w:numPr>
          <w:ilvl w:val="0"/>
          <w:numId w:val="0"/>
        </w:numPr>
        <w:spacing w:after="160" w:line="259" w:lineRule="auto"/>
        <w:rPr>
          <w:rFonts w:hint="default" w:ascii="Arial" w:hAnsi="Arial" w:cs="Arial"/>
          <w:b/>
          <w:bCs/>
          <w:sz w:val="20"/>
          <w:szCs w:val="20"/>
          <w:lang w:val="hr-HR"/>
        </w:rPr>
      </w:pPr>
    </w:p>
    <w:p w14:paraId="09477753">
      <w:pPr>
        <w:pStyle w:val="5"/>
        <w:numPr>
          <w:ilvl w:val="0"/>
          <w:numId w:val="0"/>
        </w:numPr>
        <w:spacing w:after="160" w:line="259" w:lineRule="auto"/>
        <w:rPr>
          <w:rFonts w:hint="default" w:ascii="Arial" w:hAnsi="Arial" w:cs="Arial"/>
          <w:b w:val="0"/>
          <w:bCs w:val="0"/>
          <w:sz w:val="20"/>
          <w:szCs w:val="20"/>
          <w:lang w:val="hr-HR"/>
        </w:rPr>
      </w:pPr>
      <w:r>
        <w:rPr>
          <w:rFonts w:hint="default" w:ascii="Arial" w:hAnsi="Arial" w:cs="Arial"/>
          <w:b w:val="0"/>
          <w:bCs w:val="0"/>
          <w:sz w:val="20"/>
          <w:szCs w:val="20"/>
          <w:lang w:val="hr-HR"/>
        </w:rPr>
        <w:t>Na osnovu traženja, Cimaš arhitektura d.o.o. dostavio je ponudu za uslugu izrade izvedbenog projekta za sanaciju šetnice Rt Grakalovac.</w:t>
      </w:r>
    </w:p>
    <w:p w14:paraId="09892BC6">
      <w:pPr>
        <w:pStyle w:val="5"/>
        <w:numPr>
          <w:ilvl w:val="0"/>
          <w:numId w:val="0"/>
        </w:numPr>
        <w:spacing w:after="160" w:line="259" w:lineRule="auto"/>
        <w:rPr>
          <w:rFonts w:hint="default" w:ascii="Arial" w:hAnsi="Arial" w:cs="Arial"/>
          <w:b w:val="0"/>
          <w:bCs w:val="0"/>
          <w:sz w:val="20"/>
          <w:szCs w:val="20"/>
          <w:lang w:val="hr-HR"/>
        </w:rPr>
      </w:pPr>
      <w:r>
        <w:rPr>
          <w:rFonts w:hint="default" w:ascii="Arial" w:hAnsi="Arial" w:cs="Arial"/>
          <w:b w:val="0"/>
          <w:bCs w:val="0"/>
          <w:sz w:val="20"/>
          <w:szCs w:val="20"/>
          <w:lang w:val="hr-HR"/>
        </w:rPr>
        <w:t>Izvedbenim projektom  definiraju svi potrebni detalji za izvođenje, kao i troškovnik. Zahvat se odnosi na sanaciju dijela postojeće šetnice-prostupnog puta prema lokaciji Grakalovac.</w:t>
      </w:r>
    </w:p>
    <w:p w14:paraId="53D10D8A">
      <w:pPr>
        <w:pStyle w:val="5"/>
        <w:numPr>
          <w:ilvl w:val="0"/>
          <w:numId w:val="0"/>
        </w:numPr>
        <w:spacing w:after="160" w:line="259" w:lineRule="auto"/>
        <w:rPr>
          <w:rFonts w:hint="default" w:ascii="Arial" w:hAnsi="Arial" w:cs="Arial"/>
          <w:b w:val="0"/>
          <w:bCs w:val="0"/>
          <w:sz w:val="20"/>
          <w:szCs w:val="20"/>
          <w:lang w:val="hr-HR"/>
        </w:rPr>
      </w:pPr>
      <w:r>
        <w:rPr>
          <w:rFonts w:hint="default" w:ascii="Arial" w:hAnsi="Arial" w:cs="Arial"/>
          <w:b w:val="0"/>
          <w:bCs w:val="0"/>
          <w:sz w:val="20"/>
          <w:szCs w:val="20"/>
          <w:lang w:val="hr-HR"/>
        </w:rPr>
        <w:t>Cijena usluge iznosi 4.600,00€ bez PDV-a.</w:t>
      </w:r>
    </w:p>
    <w:p w14:paraId="3493D6E6">
      <w:pPr>
        <w:pStyle w:val="5"/>
        <w:numPr>
          <w:ilvl w:val="0"/>
          <w:numId w:val="0"/>
        </w:numPr>
        <w:spacing w:after="160" w:line="259" w:lineRule="auto"/>
        <w:rPr>
          <w:rFonts w:hint="default" w:ascii="Arial" w:hAnsi="Arial" w:cs="Arial"/>
          <w:b w:val="0"/>
          <w:bCs w:val="0"/>
          <w:sz w:val="20"/>
          <w:szCs w:val="20"/>
          <w:lang w:val="hr-HR"/>
        </w:rPr>
      </w:pPr>
    </w:p>
    <w:p w14:paraId="3A4EDE62">
      <w:pPr>
        <w:pStyle w:val="5"/>
        <w:numPr>
          <w:ilvl w:val="0"/>
          <w:numId w:val="0"/>
        </w:numPr>
        <w:spacing w:after="160" w:line="259" w:lineRule="auto"/>
        <w:rPr>
          <w:rFonts w:hint="default" w:ascii="Arial" w:hAnsi="Arial" w:cs="Arial"/>
          <w:b w:val="0"/>
          <w:bCs w:val="0"/>
          <w:sz w:val="20"/>
          <w:szCs w:val="20"/>
          <w:lang w:val="hr-HR"/>
        </w:rPr>
      </w:pPr>
      <w:r>
        <w:rPr>
          <w:rFonts w:hint="default" w:ascii="Arial" w:hAnsi="Arial" w:cs="Arial"/>
          <w:b w:val="0"/>
          <w:bCs w:val="0"/>
          <w:sz w:val="20"/>
          <w:szCs w:val="20"/>
          <w:lang w:val="hr-HR"/>
        </w:rPr>
        <w:t>Članovi UV suglasni su za prihvaćanje ponude Cimaš arhitektura d.o.o. Ciottina 16, Rijeka, OIB:73405276737.</w:t>
      </w:r>
    </w:p>
    <w:p w14:paraId="394B813A">
      <w:pPr>
        <w:pStyle w:val="5"/>
        <w:numPr>
          <w:ilvl w:val="0"/>
          <w:numId w:val="0"/>
        </w:numPr>
        <w:spacing w:after="160" w:line="259" w:lineRule="auto"/>
        <w:rPr>
          <w:rFonts w:hint="default" w:ascii="Arial" w:hAnsi="Arial" w:cs="Arial"/>
          <w:b/>
          <w:bCs/>
          <w:sz w:val="20"/>
          <w:szCs w:val="20"/>
        </w:rPr>
      </w:pPr>
    </w:p>
    <w:p w14:paraId="06228AFE">
      <w:pPr>
        <w:spacing w:after="240" w:line="240" w:lineRule="auto"/>
        <w:jc w:val="left"/>
        <w:rPr>
          <w:rFonts w:hint="default" w:ascii="Arial" w:hAnsi="Arial" w:cs="Arial"/>
          <w:sz w:val="20"/>
          <w:szCs w:val="20"/>
        </w:rPr>
      </w:pPr>
      <w:r>
        <w:rPr>
          <w:rFonts w:hint="default" w:ascii="Arial" w:hAnsi="Arial" w:cs="Arial"/>
          <w:sz w:val="20"/>
          <w:szCs w:val="20"/>
        </w:rPr>
        <w:t>ZA:</w:t>
      </w:r>
      <w:r>
        <w:rPr>
          <w:rFonts w:hint="default" w:ascii="Arial" w:hAnsi="Arial" w:cs="Arial"/>
          <w:sz w:val="20"/>
          <w:szCs w:val="20"/>
          <w:lang w:val="hr-HR"/>
        </w:rPr>
        <w:t>3</w:t>
      </w:r>
      <w:r>
        <w:rPr>
          <w:rFonts w:hint="default" w:ascii="Arial" w:hAnsi="Arial" w:cs="Arial"/>
          <w:sz w:val="20"/>
          <w:szCs w:val="20"/>
        </w:rPr>
        <w:t xml:space="preserve">                            </w:t>
      </w:r>
      <w:r>
        <w:rPr>
          <w:rFonts w:hint="default" w:ascii="Arial" w:hAnsi="Arial" w:cs="Arial"/>
          <w:sz w:val="20"/>
          <w:szCs w:val="20"/>
          <w:lang w:val="hr-HR"/>
        </w:rPr>
        <w:t xml:space="preserve"> </w:t>
      </w:r>
      <w:r>
        <w:rPr>
          <w:rFonts w:hint="default" w:ascii="Arial" w:hAnsi="Arial" w:cs="Arial"/>
          <w:sz w:val="20"/>
          <w:szCs w:val="20"/>
        </w:rPr>
        <w:t xml:space="preserve">    PROTIV:0                           </w:t>
      </w:r>
      <w:r>
        <w:rPr>
          <w:rFonts w:hint="default" w:ascii="Arial" w:hAnsi="Arial" w:cs="Arial"/>
          <w:sz w:val="20"/>
          <w:szCs w:val="20"/>
          <w:lang w:val="hr-HR"/>
        </w:rPr>
        <w:t xml:space="preserve">     </w:t>
      </w:r>
      <w:r>
        <w:rPr>
          <w:rFonts w:hint="default" w:ascii="Arial" w:hAnsi="Arial" w:cs="Arial"/>
          <w:sz w:val="20"/>
          <w:szCs w:val="20"/>
        </w:rPr>
        <w:t xml:space="preserve"> SUZDRŽAN:0</w:t>
      </w:r>
    </w:p>
    <w:p w14:paraId="05D23244">
      <w:pPr>
        <w:pStyle w:val="5"/>
        <w:numPr>
          <w:ilvl w:val="0"/>
          <w:numId w:val="0"/>
        </w:numPr>
        <w:spacing w:after="160" w:line="259" w:lineRule="auto"/>
        <w:rPr>
          <w:rFonts w:hint="default" w:ascii="Arial" w:hAnsi="Arial" w:cs="Arial" w:eastAsiaTheme="minorHAnsi"/>
          <w:b/>
          <w:bCs/>
          <w:kern w:val="0"/>
          <w:sz w:val="20"/>
          <w:szCs w:val="20"/>
          <w:lang w:val="hr-HR" w:eastAsia="en-US" w:bidi="ar-SA"/>
        </w:rPr>
      </w:pPr>
    </w:p>
    <w:p w14:paraId="36280A37">
      <w:pPr>
        <w:pStyle w:val="5"/>
        <w:numPr>
          <w:ilvl w:val="0"/>
          <w:numId w:val="0"/>
        </w:numPr>
        <w:spacing w:after="160" w:line="259" w:lineRule="auto"/>
        <w:rPr>
          <w:rFonts w:hint="default" w:ascii="Arial" w:hAnsi="Arial" w:cs="Arial"/>
          <w:sz w:val="20"/>
          <w:szCs w:val="20"/>
        </w:rPr>
      </w:pPr>
      <w:r>
        <w:rPr>
          <w:rFonts w:hint="default" w:ascii="Arial" w:hAnsi="Arial" w:cs="Arial" w:eastAsiaTheme="minorHAnsi"/>
          <w:b/>
          <w:bCs/>
          <w:kern w:val="0"/>
          <w:sz w:val="20"/>
          <w:szCs w:val="20"/>
          <w:lang w:val="hr-HR" w:eastAsia="en-US" w:bidi="ar-SA"/>
        </w:rPr>
        <w:t xml:space="preserve">Ad.8) </w:t>
      </w:r>
      <w:r>
        <w:rPr>
          <w:rFonts w:hint="default" w:ascii="Arial" w:hAnsi="Arial" w:cs="Arial"/>
          <w:b/>
          <w:bCs/>
          <w:sz w:val="20"/>
          <w:szCs w:val="20"/>
        </w:rPr>
        <w:t>Ponude za tiskanje kalendar 2025</w:t>
      </w:r>
      <w:r>
        <w:rPr>
          <w:rFonts w:hint="default" w:ascii="Arial" w:hAnsi="Arial" w:cs="Arial"/>
          <w:sz w:val="20"/>
          <w:szCs w:val="20"/>
        </w:rPr>
        <w:t>.</w:t>
      </w:r>
    </w:p>
    <w:p w14:paraId="369C35C4">
      <w:pPr>
        <w:pStyle w:val="5"/>
        <w:numPr>
          <w:ilvl w:val="0"/>
          <w:numId w:val="0"/>
        </w:numPr>
        <w:spacing w:after="160" w:line="259" w:lineRule="auto"/>
        <w:rPr>
          <w:rFonts w:hint="default" w:ascii="Arial" w:hAnsi="Arial" w:cs="Arial"/>
          <w:sz w:val="20"/>
          <w:szCs w:val="20"/>
        </w:rPr>
      </w:pPr>
    </w:p>
    <w:p w14:paraId="7654B6DC">
      <w:pPr>
        <w:pStyle w:val="5"/>
        <w:numPr>
          <w:ilvl w:val="0"/>
          <w:numId w:val="0"/>
        </w:numPr>
        <w:spacing w:after="160" w:line="259" w:lineRule="auto"/>
        <w:rPr>
          <w:rFonts w:hint="default" w:ascii="Arial" w:hAnsi="Arial" w:cs="Arial"/>
          <w:sz w:val="20"/>
          <w:szCs w:val="20"/>
          <w:lang w:val="hr-HR"/>
        </w:rPr>
      </w:pPr>
      <w:r>
        <w:rPr>
          <w:rFonts w:hint="default" w:ascii="Arial" w:hAnsi="Arial" w:cs="Arial"/>
          <w:sz w:val="20"/>
          <w:szCs w:val="20"/>
          <w:lang w:val="hr-HR"/>
        </w:rPr>
        <w:t>Zatražene su ponude za tiskanje kalendara 2025. godinu.</w:t>
      </w:r>
    </w:p>
    <w:p w14:paraId="32484A0D">
      <w:pPr>
        <w:pStyle w:val="5"/>
        <w:numPr>
          <w:ilvl w:val="0"/>
          <w:numId w:val="0"/>
        </w:numPr>
        <w:spacing w:after="160" w:line="259" w:lineRule="auto"/>
        <w:rPr>
          <w:rFonts w:hint="default" w:ascii="Arial" w:hAnsi="Arial" w:cs="Arial"/>
          <w:sz w:val="20"/>
          <w:szCs w:val="20"/>
          <w:lang w:val="hr-HR"/>
        </w:rPr>
      </w:pPr>
      <w:r>
        <w:rPr>
          <w:rFonts w:hint="default" w:ascii="Arial" w:hAnsi="Arial" w:cs="Arial"/>
          <w:sz w:val="20"/>
          <w:szCs w:val="20"/>
          <w:lang w:val="hr-HR"/>
        </w:rPr>
        <w:t>Promo zona d.o.o. iz Pule, Modrušanov prilaz 17, OIB:12185495867, dostavila je ponudu za tisak 350 komada zidnih kalendara na ukupan iznos 2.404,00 € bez PDV-a.</w:t>
      </w:r>
    </w:p>
    <w:p w14:paraId="019D9B6F">
      <w:pPr>
        <w:pStyle w:val="5"/>
        <w:numPr>
          <w:ilvl w:val="0"/>
          <w:numId w:val="0"/>
        </w:numPr>
        <w:spacing w:after="160" w:line="259" w:lineRule="auto"/>
        <w:rPr>
          <w:rFonts w:hint="default" w:ascii="Arial" w:hAnsi="Arial" w:cs="Arial"/>
          <w:sz w:val="20"/>
          <w:szCs w:val="20"/>
          <w:lang w:val="hr-HR"/>
        </w:rPr>
      </w:pPr>
      <w:r>
        <w:rPr>
          <w:rFonts w:hint="default" w:ascii="Arial" w:hAnsi="Arial" w:cs="Arial"/>
          <w:sz w:val="20"/>
          <w:szCs w:val="20"/>
          <w:lang w:val="hr-HR"/>
        </w:rPr>
        <w:t>TISKARA NOVA vl. Dubravka Radivojević OIB:69421856733 dostavila je ponudu za istu uslugu izrade kalendara u visini 1.509,70 € bez PDV-a.</w:t>
      </w:r>
    </w:p>
    <w:p w14:paraId="5B1C5772">
      <w:pPr>
        <w:pStyle w:val="5"/>
        <w:numPr>
          <w:ilvl w:val="0"/>
          <w:numId w:val="0"/>
        </w:numPr>
        <w:spacing w:after="160" w:line="259" w:lineRule="auto"/>
        <w:rPr>
          <w:rFonts w:hint="default" w:ascii="Arial" w:hAnsi="Arial" w:cs="Arial"/>
          <w:sz w:val="20"/>
          <w:szCs w:val="20"/>
          <w:lang w:val="hr-HR"/>
        </w:rPr>
      </w:pPr>
      <w:r>
        <w:rPr>
          <w:rFonts w:hint="default" w:ascii="Arial" w:hAnsi="Arial" w:cs="Arial"/>
          <w:sz w:val="20"/>
          <w:szCs w:val="20"/>
          <w:lang w:val="hr-HR"/>
        </w:rPr>
        <w:t>MPS doo nije dostavio ponudu.</w:t>
      </w:r>
    </w:p>
    <w:p w14:paraId="4B171C85">
      <w:pPr>
        <w:pStyle w:val="5"/>
        <w:numPr>
          <w:ilvl w:val="0"/>
          <w:numId w:val="0"/>
        </w:numPr>
        <w:spacing w:after="160" w:line="259" w:lineRule="auto"/>
        <w:rPr>
          <w:rFonts w:hint="default" w:ascii="Arial" w:hAnsi="Arial" w:cs="Arial"/>
          <w:sz w:val="20"/>
          <w:szCs w:val="20"/>
          <w:lang w:val="hr-HR"/>
        </w:rPr>
      </w:pPr>
    </w:p>
    <w:p w14:paraId="0573CB10">
      <w:pPr>
        <w:pStyle w:val="5"/>
        <w:numPr>
          <w:ilvl w:val="0"/>
          <w:numId w:val="0"/>
        </w:numPr>
        <w:spacing w:after="160" w:line="259" w:lineRule="auto"/>
        <w:rPr>
          <w:rFonts w:hint="default" w:ascii="Arial" w:hAnsi="Arial" w:cs="Arial"/>
          <w:sz w:val="20"/>
          <w:szCs w:val="20"/>
          <w:lang w:val="hr-HR"/>
        </w:rPr>
      </w:pPr>
      <w:r>
        <w:rPr>
          <w:rFonts w:hint="default" w:ascii="Arial" w:hAnsi="Arial" w:cs="Arial"/>
          <w:sz w:val="20"/>
          <w:szCs w:val="20"/>
          <w:lang w:val="hr-HR"/>
        </w:rPr>
        <w:t>Članovi UV suglasni su za prihvaćanje povoljnije ponude TISKARA NOVA  sa cijenom 1.509,70 €.</w:t>
      </w:r>
    </w:p>
    <w:p w14:paraId="0A9BACCD">
      <w:pPr>
        <w:spacing w:after="240" w:line="240" w:lineRule="auto"/>
        <w:jc w:val="left"/>
        <w:rPr>
          <w:rFonts w:hint="default" w:ascii="Arial" w:hAnsi="Arial" w:cs="Arial"/>
          <w:sz w:val="20"/>
          <w:szCs w:val="20"/>
        </w:rPr>
      </w:pPr>
      <w:r>
        <w:rPr>
          <w:rFonts w:hint="default" w:ascii="Arial" w:hAnsi="Arial" w:cs="Arial"/>
          <w:sz w:val="20"/>
          <w:szCs w:val="20"/>
        </w:rPr>
        <w:t>ZA:</w:t>
      </w:r>
      <w:r>
        <w:rPr>
          <w:rFonts w:hint="default" w:ascii="Arial" w:hAnsi="Arial" w:cs="Arial"/>
          <w:sz w:val="20"/>
          <w:szCs w:val="20"/>
          <w:lang w:val="hr-HR"/>
        </w:rPr>
        <w:t>3</w:t>
      </w:r>
      <w:r>
        <w:rPr>
          <w:rFonts w:hint="default" w:ascii="Arial" w:hAnsi="Arial" w:cs="Arial"/>
          <w:sz w:val="20"/>
          <w:szCs w:val="20"/>
        </w:rPr>
        <w:t xml:space="preserve">                            </w:t>
      </w:r>
      <w:r>
        <w:rPr>
          <w:rFonts w:hint="default" w:ascii="Arial" w:hAnsi="Arial" w:cs="Arial"/>
          <w:sz w:val="20"/>
          <w:szCs w:val="20"/>
          <w:lang w:val="hr-HR"/>
        </w:rPr>
        <w:t xml:space="preserve"> </w:t>
      </w:r>
      <w:r>
        <w:rPr>
          <w:rFonts w:hint="default" w:ascii="Arial" w:hAnsi="Arial" w:cs="Arial"/>
          <w:sz w:val="20"/>
          <w:szCs w:val="20"/>
        </w:rPr>
        <w:t xml:space="preserve">    PROTIV:0                           </w:t>
      </w:r>
      <w:r>
        <w:rPr>
          <w:rFonts w:hint="default" w:ascii="Arial" w:hAnsi="Arial" w:cs="Arial"/>
          <w:sz w:val="20"/>
          <w:szCs w:val="20"/>
          <w:lang w:val="hr-HR"/>
        </w:rPr>
        <w:t xml:space="preserve">     </w:t>
      </w:r>
      <w:r>
        <w:rPr>
          <w:rFonts w:hint="default" w:ascii="Arial" w:hAnsi="Arial" w:cs="Arial"/>
          <w:sz w:val="20"/>
          <w:szCs w:val="20"/>
        </w:rPr>
        <w:t xml:space="preserve"> SUZDRŽAN:0</w:t>
      </w:r>
    </w:p>
    <w:p w14:paraId="466BF93A">
      <w:pPr>
        <w:pStyle w:val="5"/>
        <w:numPr>
          <w:ilvl w:val="0"/>
          <w:numId w:val="0"/>
        </w:numPr>
        <w:spacing w:after="160" w:line="259" w:lineRule="auto"/>
        <w:rPr>
          <w:rFonts w:hint="default" w:ascii="Arial" w:hAnsi="Arial" w:cs="Arial"/>
          <w:b/>
          <w:bCs/>
          <w:sz w:val="20"/>
          <w:szCs w:val="20"/>
        </w:rPr>
      </w:pPr>
      <w:r>
        <w:rPr>
          <w:rFonts w:hint="default" w:ascii="Arial" w:hAnsi="Arial" w:cs="Arial"/>
          <w:b/>
          <w:bCs/>
          <w:sz w:val="20"/>
          <w:szCs w:val="20"/>
          <w:lang w:val="hr-HR"/>
        </w:rPr>
        <w:t xml:space="preserve">Ad.9) </w:t>
      </w:r>
      <w:r>
        <w:rPr>
          <w:rFonts w:hint="default" w:ascii="Arial" w:hAnsi="Arial" w:cs="Arial"/>
          <w:b/>
          <w:bCs/>
          <w:sz w:val="20"/>
          <w:szCs w:val="20"/>
        </w:rPr>
        <w:t>Ponude edukacijski video bitnice Ćukovica</w:t>
      </w:r>
    </w:p>
    <w:p w14:paraId="36442716">
      <w:pPr>
        <w:pStyle w:val="5"/>
        <w:numPr>
          <w:ilvl w:val="0"/>
          <w:numId w:val="0"/>
        </w:numPr>
        <w:spacing w:after="160" w:line="259" w:lineRule="auto"/>
        <w:rPr>
          <w:rFonts w:hint="default" w:ascii="Arial" w:hAnsi="Arial" w:cs="Arial"/>
          <w:b/>
          <w:bCs/>
          <w:sz w:val="20"/>
          <w:szCs w:val="20"/>
        </w:rPr>
      </w:pPr>
    </w:p>
    <w:p w14:paraId="7CB377C8">
      <w:pPr>
        <w:pStyle w:val="5"/>
        <w:numPr>
          <w:ilvl w:val="0"/>
          <w:numId w:val="0"/>
        </w:numPr>
        <w:spacing w:after="160" w:line="259" w:lineRule="auto"/>
        <w:rPr>
          <w:rFonts w:hint="default" w:ascii="Arial" w:hAnsi="Arial" w:cs="Arial"/>
          <w:b w:val="0"/>
          <w:bCs w:val="0"/>
          <w:sz w:val="20"/>
          <w:szCs w:val="20"/>
          <w:lang w:val="hr-HR"/>
        </w:rPr>
      </w:pPr>
      <w:r>
        <w:rPr>
          <w:rFonts w:hint="default" w:ascii="Arial" w:hAnsi="Arial" w:cs="Arial"/>
          <w:b w:val="0"/>
          <w:bCs w:val="0"/>
          <w:sz w:val="20"/>
          <w:szCs w:val="20"/>
          <w:lang w:val="hr-HR"/>
        </w:rPr>
        <w:t>Za potrebe interpretacijskog centra Ćukovica, zatražene su ponude za izradu edukacijskog video zapisa Bitnica na Kamenjaku. U ponudu su uključene i stavke video snimanja prije i poslije građevinskih radova, snimanje dronom, izrada i implementacija animacije,editiranje finalnog video zapisa, tonsko snimanje na hrvatskom jeziku.</w:t>
      </w:r>
    </w:p>
    <w:p w14:paraId="1DD2D5F1">
      <w:pPr>
        <w:pStyle w:val="5"/>
        <w:numPr>
          <w:ilvl w:val="0"/>
          <w:numId w:val="0"/>
        </w:numPr>
        <w:spacing w:after="160" w:line="259" w:lineRule="auto"/>
        <w:rPr>
          <w:rFonts w:hint="default" w:ascii="Arial" w:hAnsi="Arial" w:cs="Arial"/>
          <w:b w:val="0"/>
          <w:bCs w:val="0"/>
          <w:sz w:val="20"/>
          <w:szCs w:val="20"/>
          <w:lang w:val="hr-HR"/>
        </w:rPr>
      </w:pPr>
      <w:r>
        <w:rPr>
          <w:rFonts w:hint="default" w:ascii="Arial" w:hAnsi="Arial" w:cs="Arial"/>
          <w:b w:val="0"/>
          <w:bCs w:val="0"/>
          <w:sz w:val="20"/>
          <w:szCs w:val="20"/>
          <w:lang w:val="hr-HR"/>
        </w:rPr>
        <w:t>DOKUMENTARIST PLUS obrt, vl.Ida Skoko, Dračice 29, Banjole, OIB:61238213816, priložila je ponudu za snimanje filma po idejnom scenariju.Ponuda iznosi ukupno 13.160,00 €.</w:t>
      </w:r>
    </w:p>
    <w:p w14:paraId="7BCF0EC9">
      <w:pPr>
        <w:pStyle w:val="5"/>
        <w:numPr>
          <w:ilvl w:val="0"/>
          <w:numId w:val="0"/>
        </w:numPr>
        <w:spacing w:after="160" w:line="259" w:lineRule="auto"/>
        <w:rPr>
          <w:rFonts w:hint="default" w:ascii="Arial" w:hAnsi="Arial" w:cs="Arial"/>
          <w:b w:val="0"/>
          <w:bCs w:val="0"/>
          <w:sz w:val="20"/>
          <w:szCs w:val="20"/>
          <w:lang w:val="hr-HR"/>
        </w:rPr>
      </w:pPr>
    </w:p>
    <w:p w14:paraId="4CD584FD">
      <w:pPr>
        <w:pStyle w:val="5"/>
        <w:numPr>
          <w:ilvl w:val="0"/>
          <w:numId w:val="0"/>
        </w:numPr>
        <w:spacing w:after="160" w:line="259" w:lineRule="auto"/>
        <w:rPr>
          <w:rFonts w:hint="default" w:ascii="Arial" w:hAnsi="Arial" w:cs="Arial"/>
          <w:b w:val="0"/>
          <w:bCs w:val="0"/>
          <w:sz w:val="20"/>
          <w:szCs w:val="20"/>
          <w:lang w:val="hr-HR"/>
        </w:rPr>
      </w:pPr>
      <w:r>
        <w:rPr>
          <w:rFonts w:hint="default" w:ascii="Arial" w:hAnsi="Arial" w:cs="Arial"/>
          <w:b w:val="0"/>
          <w:bCs w:val="0"/>
          <w:sz w:val="20"/>
          <w:szCs w:val="20"/>
          <w:lang w:val="hr-HR"/>
        </w:rPr>
        <w:t>ARTIMI obrt za snimanje, vl. Marko Račan,Kolhiđanska 12, Pula ,OIB:95982763550, priložio je ponudu na ukupan iznos 5.400,00 €. bez PDV-a.</w:t>
      </w:r>
    </w:p>
    <w:p w14:paraId="7AA07D41">
      <w:pPr>
        <w:pStyle w:val="5"/>
        <w:numPr>
          <w:ilvl w:val="0"/>
          <w:numId w:val="0"/>
        </w:numPr>
        <w:spacing w:after="160" w:line="259" w:lineRule="auto"/>
        <w:rPr>
          <w:rFonts w:hint="default" w:ascii="Arial" w:hAnsi="Arial" w:cs="Arial"/>
          <w:b w:val="0"/>
          <w:bCs w:val="0"/>
          <w:sz w:val="20"/>
          <w:szCs w:val="20"/>
          <w:lang w:val="hr-HR"/>
        </w:rPr>
      </w:pPr>
    </w:p>
    <w:p w14:paraId="0E818D49">
      <w:pPr>
        <w:pStyle w:val="5"/>
        <w:numPr>
          <w:ilvl w:val="0"/>
          <w:numId w:val="0"/>
        </w:numPr>
        <w:spacing w:after="160" w:line="259" w:lineRule="auto"/>
        <w:rPr>
          <w:rFonts w:hint="default" w:ascii="Arial" w:hAnsi="Arial" w:cs="Arial"/>
          <w:b w:val="0"/>
          <w:bCs w:val="0"/>
          <w:sz w:val="20"/>
          <w:szCs w:val="20"/>
          <w:lang w:val="hr-HR"/>
        </w:rPr>
      </w:pPr>
      <w:r>
        <w:rPr>
          <w:rFonts w:hint="default" w:ascii="Arial" w:hAnsi="Arial" w:cs="Arial"/>
          <w:b w:val="0"/>
          <w:bCs w:val="0"/>
          <w:sz w:val="20"/>
          <w:szCs w:val="20"/>
          <w:lang w:val="hr-HR"/>
        </w:rPr>
        <w:t xml:space="preserve"> Predsjednik UV daje na glasanje ponudu obrta za snimanje ARTIMI na iznos 5.400,00€ bez PDV-a.</w:t>
      </w:r>
    </w:p>
    <w:p w14:paraId="6EFB85C4">
      <w:pPr>
        <w:spacing w:after="240" w:line="240" w:lineRule="auto"/>
        <w:jc w:val="left"/>
        <w:rPr>
          <w:rFonts w:hint="default" w:ascii="Arial" w:hAnsi="Arial" w:cs="Arial"/>
          <w:sz w:val="20"/>
          <w:szCs w:val="20"/>
        </w:rPr>
      </w:pPr>
      <w:r>
        <w:rPr>
          <w:rFonts w:hint="default" w:ascii="Arial" w:hAnsi="Arial" w:cs="Arial"/>
          <w:sz w:val="20"/>
          <w:szCs w:val="20"/>
        </w:rPr>
        <w:t>ZA:</w:t>
      </w:r>
      <w:r>
        <w:rPr>
          <w:rFonts w:hint="default" w:ascii="Arial" w:hAnsi="Arial" w:cs="Arial"/>
          <w:sz w:val="20"/>
          <w:szCs w:val="20"/>
          <w:lang w:val="hr-HR"/>
        </w:rPr>
        <w:t>3</w:t>
      </w:r>
      <w:r>
        <w:rPr>
          <w:rFonts w:hint="default" w:ascii="Arial" w:hAnsi="Arial" w:cs="Arial"/>
          <w:sz w:val="20"/>
          <w:szCs w:val="20"/>
        </w:rPr>
        <w:t xml:space="preserve">                            </w:t>
      </w:r>
      <w:r>
        <w:rPr>
          <w:rFonts w:hint="default" w:ascii="Arial" w:hAnsi="Arial" w:cs="Arial"/>
          <w:sz w:val="20"/>
          <w:szCs w:val="20"/>
          <w:lang w:val="hr-HR"/>
        </w:rPr>
        <w:t xml:space="preserve"> </w:t>
      </w:r>
      <w:r>
        <w:rPr>
          <w:rFonts w:hint="default" w:ascii="Arial" w:hAnsi="Arial" w:cs="Arial"/>
          <w:sz w:val="20"/>
          <w:szCs w:val="20"/>
        </w:rPr>
        <w:t xml:space="preserve">    PROTIV:0                           </w:t>
      </w:r>
      <w:r>
        <w:rPr>
          <w:rFonts w:hint="default" w:ascii="Arial" w:hAnsi="Arial" w:cs="Arial"/>
          <w:sz w:val="20"/>
          <w:szCs w:val="20"/>
          <w:lang w:val="hr-HR"/>
        </w:rPr>
        <w:t xml:space="preserve">     </w:t>
      </w:r>
      <w:r>
        <w:rPr>
          <w:rFonts w:hint="default" w:ascii="Arial" w:hAnsi="Arial" w:cs="Arial"/>
          <w:sz w:val="20"/>
          <w:szCs w:val="20"/>
        </w:rPr>
        <w:t xml:space="preserve"> SUZDRŽAN:0</w:t>
      </w:r>
    </w:p>
    <w:p w14:paraId="159CC66D">
      <w:pPr>
        <w:pStyle w:val="5"/>
        <w:numPr>
          <w:ilvl w:val="0"/>
          <w:numId w:val="0"/>
        </w:numPr>
        <w:spacing w:after="160" w:line="259" w:lineRule="auto"/>
        <w:rPr>
          <w:rFonts w:hint="default" w:ascii="Arial" w:hAnsi="Arial" w:cs="Arial"/>
          <w:b/>
          <w:bCs/>
          <w:sz w:val="20"/>
          <w:szCs w:val="20"/>
        </w:rPr>
      </w:pPr>
      <w:r>
        <w:rPr>
          <w:rFonts w:hint="default" w:ascii="Arial" w:hAnsi="Arial" w:cs="Arial"/>
          <w:b/>
          <w:bCs/>
          <w:sz w:val="20"/>
          <w:szCs w:val="20"/>
          <w:lang w:val="hr-HR"/>
        </w:rPr>
        <w:t>Ad.10)</w:t>
      </w:r>
      <w:r>
        <w:rPr>
          <w:rFonts w:hint="default" w:ascii="Arial" w:hAnsi="Arial" w:cs="Arial"/>
          <w:b w:val="0"/>
          <w:bCs w:val="0"/>
          <w:sz w:val="20"/>
          <w:szCs w:val="20"/>
          <w:lang w:val="hr-HR"/>
        </w:rPr>
        <w:t xml:space="preserve"> </w:t>
      </w:r>
      <w:r>
        <w:rPr>
          <w:rFonts w:hint="default" w:ascii="Arial" w:hAnsi="Arial" w:cs="Arial"/>
          <w:b/>
          <w:bCs/>
          <w:sz w:val="20"/>
          <w:szCs w:val="20"/>
        </w:rPr>
        <w:t>Ponuda Eko more program podvodnog istraživanja i eko akcija</w:t>
      </w:r>
    </w:p>
    <w:p w14:paraId="40F07B9A">
      <w:pPr>
        <w:pStyle w:val="5"/>
        <w:numPr>
          <w:ilvl w:val="0"/>
          <w:numId w:val="0"/>
        </w:numPr>
        <w:spacing w:after="160" w:line="259" w:lineRule="auto"/>
        <w:rPr>
          <w:rFonts w:hint="default" w:ascii="Arial" w:hAnsi="Arial" w:cs="Arial"/>
          <w:b w:val="0"/>
          <w:bCs w:val="0"/>
          <w:sz w:val="20"/>
          <w:szCs w:val="20"/>
        </w:rPr>
      </w:pPr>
    </w:p>
    <w:p w14:paraId="4E50A25D">
      <w:pPr>
        <w:pStyle w:val="5"/>
        <w:numPr>
          <w:ilvl w:val="0"/>
          <w:numId w:val="0"/>
        </w:numPr>
        <w:spacing w:after="160" w:line="259" w:lineRule="auto"/>
        <w:rPr>
          <w:rFonts w:hint="default" w:ascii="Arial" w:hAnsi="Arial" w:cs="Arial"/>
          <w:b w:val="0"/>
          <w:bCs w:val="0"/>
          <w:sz w:val="20"/>
          <w:szCs w:val="20"/>
          <w:lang w:val="hr-HR"/>
        </w:rPr>
      </w:pPr>
      <w:r>
        <w:rPr>
          <w:rFonts w:hint="default" w:ascii="Arial" w:hAnsi="Arial" w:cs="Arial"/>
          <w:b w:val="0"/>
          <w:bCs w:val="0"/>
          <w:sz w:val="20"/>
          <w:szCs w:val="20"/>
          <w:lang w:val="hr-HR"/>
        </w:rPr>
        <w:t>EKO MORE dostavilo je ponudu ronilačkih usluga za aktivnosti iz Plana upravljanja područjima ekološke mreže.</w:t>
      </w:r>
    </w:p>
    <w:p w14:paraId="03AE8DFC">
      <w:pPr>
        <w:pStyle w:val="5"/>
        <w:numPr>
          <w:ilvl w:val="0"/>
          <w:numId w:val="0"/>
        </w:numPr>
        <w:spacing w:after="160" w:line="259" w:lineRule="auto"/>
        <w:rPr>
          <w:rFonts w:hint="default" w:ascii="Arial" w:hAnsi="Arial" w:cs="Arial"/>
          <w:b w:val="0"/>
          <w:bCs w:val="0"/>
          <w:sz w:val="20"/>
          <w:szCs w:val="20"/>
          <w:lang w:val="hr-HR"/>
        </w:rPr>
      </w:pPr>
      <w:r>
        <w:rPr>
          <w:rFonts w:hint="default" w:ascii="Arial" w:hAnsi="Arial" w:cs="Arial"/>
          <w:b w:val="0"/>
          <w:bCs w:val="0"/>
          <w:sz w:val="20"/>
          <w:szCs w:val="20"/>
          <w:lang w:val="hr-HR"/>
        </w:rPr>
        <w:t>Usluge se odnose na aktivnost pretraživanja radi utvrđivanja kritičnih točaka na kojima ribolovne aktivnosti i sidrenja nautičara oštećuju staništa i na aktivnost eko akcije čišćenja podmorja.</w:t>
      </w:r>
    </w:p>
    <w:p w14:paraId="6ADC2420">
      <w:pPr>
        <w:pStyle w:val="5"/>
        <w:numPr>
          <w:ilvl w:val="0"/>
          <w:numId w:val="0"/>
        </w:numPr>
        <w:spacing w:after="160" w:line="259" w:lineRule="auto"/>
        <w:rPr>
          <w:rFonts w:hint="default" w:ascii="Arial" w:hAnsi="Arial" w:cs="Arial"/>
          <w:b w:val="0"/>
          <w:bCs w:val="0"/>
          <w:sz w:val="20"/>
          <w:szCs w:val="20"/>
          <w:lang w:val="hr-HR"/>
        </w:rPr>
      </w:pPr>
      <w:r>
        <w:rPr>
          <w:rFonts w:hint="default" w:ascii="Arial" w:hAnsi="Arial" w:cs="Arial"/>
          <w:b w:val="0"/>
          <w:bCs w:val="0"/>
          <w:sz w:val="20"/>
          <w:szCs w:val="20"/>
          <w:lang w:val="hr-HR"/>
        </w:rPr>
        <w:t>Ponuda iznosi ukupno 11.000,00 €.</w:t>
      </w:r>
    </w:p>
    <w:p w14:paraId="2D6B76C1">
      <w:pPr>
        <w:pStyle w:val="5"/>
        <w:numPr>
          <w:ilvl w:val="0"/>
          <w:numId w:val="0"/>
        </w:numPr>
        <w:spacing w:after="160" w:line="259" w:lineRule="auto"/>
        <w:rPr>
          <w:rFonts w:hint="default" w:ascii="Arial" w:hAnsi="Arial" w:cs="Arial"/>
          <w:b w:val="0"/>
          <w:bCs w:val="0"/>
          <w:sz w:val="20"/>
          <w:szCs w:val="20"/>
          <w:lang w:val="hr-HR"/>
        </w:rPr>
      </w:pPr>
      <w:r>
        <w:rPr>
          <w:rFonts w:hint="default" w:ascii="Arial" w:hAnsi="Arial" w:cs="Arial"/>
          <w:b w:val="0"/>
          <w:bCs w:val="0"/>
          <w:sz w:val="20"/>
          <w:szCs w:val="20"/>
          <w:lang w:val="hr-HR"/>
        </w:rPr>
        <w:t xml:space="preserve"> </w:t>
      </w:r>
    </w:p>
    <w:p w14:paraId="4D0254A2">
      <w:pPr>
        <w:pStyle w:val="5"/>
        <w:numPr>
          <w:ilvl w:val="0"/>
          <w:numId w:val="0"/>
        </w:numPr>
        <w:spacing w:after="160" w:line="259" w:lineRule="auto"/>
        <w:rPr>
          <w:rFonts w:hint="default" w:ascii="Arial" w:hAnsi="Arial" w:cs="Arial"/>
          <w:b w:val="0"/>
          <w:bCs w:val="0"/>
          <w:sz w:val="20"/>
          <w:szCs w:val="20"/>
          <w:lang w:val="hr-HR"/>
        </w:rPr>
      </w:pPr>
      <w:r>
        <w:rPr>
          <w:rFonts w:hint="default" w:ascii="Arial" w:hAnsi="Arial" w:cs="Arial"/>
          <w:b w:val="0"/>
          <w:bCs w:val="0"/>
          <w:sz w:val="20"/>
          <w:szCs w:val="20"/>
          <w:lang w:val="hr-HR"/>
        </w:rPr>
        <w:t>Predsjednik UV daje ponudu Eko more na glasanje.</w:t>
      </w:r>
    </w:p>
    <w:p w14:paraId="17BC158A">
      <w:pPr>
        <w:spacing w:after="240" w:line="240" w:lineRule="auto"/>
        <w:jc w:val="left"/>
        <w:rPr>
          <w:rFonts w:hint="default" w:ascii="Arial" w:hAnsi="Arial" w:cs="Arial"/>
          <w:sz w:val="20"/>
          <w:szCs w:val="20"/>
        </w:rPr>
      </w:pPr>
      <w:r>
        <w:rPr>
          <w:rFonts w:hint="default" w:ascii="Arial" w:hAnsi="Arial" w:cs="Arial"/>
          <w:sz w:val="20"/>
          <w:szCs w:val="20"/>
        </w:rPr>
        <w:t>ZA:</w:t>
      </w:r>
      <w:r>
        <w:rPr>
          <w:rFonts w:hint="default" w:ascii="Arial" w:hAnsi="Arial" w:cs="Arial"/>
          <w:sz w:val="20"/>
          <w:szCs w:val="20"/>
          <w:lang w:val="hr-HR"/>
        </w:rPr>
        <w:t>3</w:t>
      </w:r>
      <w:r>
        <w:rPr>
          <w:rFonts w:hint="default" w:ascii="Arial" w:hAnsi="Arial" w:cs="Arial"/>
          <w:sz w:val="20"/>
          <w:szCs w:val="20"/>
        </w:rPr>
        <w:t xml:space="preserve">                            </w:t>
      </w:r>
      <w:r>
        <w:rPr>
          <w:rFonts w:hint="default" w:ascii="Arial" w:hAnsi="Arial" w:cs="Arial"/>
          <w:sz w:val="20"/>
          <w:szCs w:val="20"/>
          <w:lang w:val="hr-HR"/>
        </w:rPr>
        <w:t xml:space="preserve"> </w:t>
      </w:r>
      <w:r>
        <w:rPr>
          <w:rFonts w:hint="default" w:ascii="Arial" w:hAnsi="Arial" w:cs="Arial"/>
          <w:sz w:val="20"/>
          <w:szCs w:val="20"/>
        </w:rPr>
        <w:t xml:space="preserve">    PROTIV:0                           </w:t>
      </w:r>
      <w:r>
        <w:rPr>
          <w:rFonts w:hint="default" w:ascii="Arial" w:hAnsi="Arial" w:cs="Arial"/>
          <w:sz w:val="20"/>
          <w:szCs w:val="20"/>
          <w:lang w:val="hr-HR"/>
        </w:rPr>
        <w:t xml:space="preserve">     </w:t>
      </w:r>
      <w:r>
        <w:rPr>
          <w:rFonts w:hint="default" w:ascii="Arial" w:hAnsi="Arial" w:cs="Arial"/>
          <w:sz w:val="20"/>
          <w:szCs w:val="20"/>
        </w:rPr>
        <w:t xml:space="preserve"> SUZDRŽAN:0</w:t>
      </w:r>
    </w:p>
    <w:p w14:paraId="02BD1E54">
      <w:pPr>
        <w:pStyle w:val="5"/>
        <w:numPr>
          <w:ilvl w:val="0"/>
          <w:numId w:val="0"/>
        </w:numPr>
        <w:spacing w:after="160" w:line="259" w:lineRule="auto"/>
        <w:rPr>
          <w:rFonts w:hint="default" w:ascii="Arial" w:hAnsi="Arial" w:cs="Arial"/>
          <w:b/>
          <w:bCs/>
          <w:sz w:val="20"/>
          <w:szCs w:val="20"/>
          <w:lang w:val="hr-HR"/>
        </w:rPr>
      </w:pPr>
    </w:p>
    <w:p w14:paraId="7056E6DC">
      <w:pPr>
        <w:pStyle w:val="5"/>
        <w:numPr>
          <w:ilvl w:val="0"/>
          <w:numId w:val="0"/>
        </w:numPr>
        <w:spacing w:after="160" w:line="259" w:lineRule="auto"/>
        <w:rPr>
          <w:rFonts w:hint="default" w:ascii="Arial" w:hAnsi="Arial" w:cs="Arial"/>
          <w:b/>
          <w:bCs/>
          <w:sz w:val="20"/>
          <w:szCs w:val="20"/>
          <w:lang w:val="hr-HR"/>
        </w:rPr>
      </w:pPr>
      <w:r>
        <w:rPr>
          <w:rFonts w:hint="default" w:ascii="Arial" w:hAnsi="Arial" w:cs="Arial"/>
          <w:b/>
          <w:bCs/>
          <w:sz w:val="20"/>
          <w:szCs w:val="20"/>
          <w:lang w:val="hr-HR"/>
        </w:rPr>
        <w:t>Ad.11) Razno</w:t>
      </w:r>
    </w:p>
    <w:p w14:paraId="7D6D9597">
      <w:pPr>
        <w:pStyle w:val="5"/>
        <w:numPr>
          <w:ilvl w:val="0"/>
          <w:numId w:val="0"/>
        </w:numPr>
        <w:spacing w:after="160" w:line="259" w:lineRule="auto"/>
        <w:rPr>
          <w:rFonts w:hint="default" w:ascii="Arial" w:hAnsi="Arial" w:cs="Arial"/>
          <w:b/>
          <w:bCs/>
          <w:sz w:val="20"/>
          <w:szCs w:val="20"/>
          <w:lang w:val="hr-HR"/>
        </w:rPr>
      </w:pPr>
    </w:p>
    <w:p w14:paraId="539CB3C9">
      <w:pPr>
        <w:pStyle w:val="5"/>
        <w:numPr>
          <w:ilvl w:val="0"/>
          <w:numId w:val="0"/>
        </w:numPr>
        <w:spacing w:after="160" w:line="259" w:lineRule="auto"/>
        <w:rPr>
          <w:rFonts w:hint="default" w:ascii="Arial" w:hAnsi="Arial" w:cs="Arial"/>
          <w:b w:val="0"/>
          <w:bCs w:val="0"/>
          <w:sz w:val="20"/>
          <w:szCs w:val="20"/>
          <w:lang w:val="hr-HR"/>
        </w:rPr>
      </w:pPr>
      <w:r>
        <w:rPr>
          <w:rFonts w:hint="default" w:ascii="Arial" w:hAnsi="Arial" w:cs="Arial"/>
          <w:b w:val="0"/>
          <w:bCs w:val="0"/>
          <w:sz w:val="20"/>
          <w:szCs w:val="20"/>
          <w:lang w:val="hr-HR"/>
        </w:rPr>
        <w:t xml:space="preserve">Članica UV Nina Skoko upoznaje sa ponudom za aplikaciju zvučni vodič iz aktivnosti po Planu upravljanja za 2025,  </w:t>
      </w:r>
    </w:p>
    <w:p w14:paraId="4B2B0A11">
      <w:pPr>
        <w:pStyle w:val="5"/>
        <w:numPr>
          <w:ilvl w:val="0"/>
          <w:numId w:val="0"/>
        </w:numPr>
        <w:spacing w:after="160" w:line="259" w:lineRule="auto"/>
        <w:rPr>
          <w:rFonts w:hint="default" w:ascii="Arial" w:hAnsi="Arial" w:cs="Arial"/>
          <w:b w:val="0"/>
          <w:bCs w:val="0"/>
          <w:sz w:val="20"/>
          <w:szCs w:val="20"/>
          <w:lang w:val="hr-HR"/>
        </w:rPr>
      </w:pPr>
    </w:p>
    <w:p w14:paraId="59AA9AC1">
      <w:pPr>
        <w:pStyle w:val="5"/>
        <w:numPr>
          <w:ilvl w:val="0"/>
          <w:numId w:val="0"/>
        </w:numPr>
        <w:spacing w:after="160" w:line="259" w:lineRule="auto"/>
        <w:rPr>
          <w:rFonts w:hint="default" w:ascii="Arial" w:hAnsi="Arial" w:cs="Arial"/>
          <w:b w:val="0"/>
          <w:bCs w:val="0"/>
          <w:sz w:val="20"/>
          <w:szCs w:val="20"/>
          <w:lang w:val="hr-HR"/>
        </w:rPr>
      </w:pPr>
      <w:r>
        <w:rPr>
          <w:rFonts w:hint="default" w:ascii="Arial" w:hAnsi="Arial" w:cs="Arial"/>
          <w:b w:val="0"/>
          <w:bCs w:val="0"/>
          <w:sz w:val="20"/>
          <w:szCs w:val="20"/>
          <w:lang w:val="hr-HR"/>
        </w:rPr>
        <w:t>Cijena  iznosi 4.359,00€  bez pdv za cijelokupnu aplikaciju od 10 točaka ,studijsku pripremu,licencu i prijevod na engleski, njemački i taijanski.</w:t>
      </w:r>
    </w:p>
    <w:p w14:paraId="5C36D2E9">
      <w:pPr>
        <w:pStyle w:val="5"/>
        <w:numPr>
          <w:ilvl w:val="0"/>
          <w:numId w:val="0"/>
        </w:numPr>
        <w:spacing w:after="160" w:line="259" w:lineRule="auto"/>
        <w:rPr>
          <w:rFonts w:hint="default" w:ascii="Arial" w:hAnsi="Arial" w:cs="Arial"/>
          <w:b w:val="0"/>
          <w:bCs w:val="0"/>
          <w:sz w:val="20"/>
          <w:szCs w:val="20"/>
          <w:lang w:val="hr-HR"/>
        </w:rPr>
      </w:pPr>
    </w:p>
    <w:p w14:paraId="361DBC99">
      <w:pPr>
        <w:pStyle w:val="5"/>
        <w:numPr>
          <w:ilvl w:val="0"/>
          <w:numId w:val="0"/>
        </w:numPr>
        <w:spacing w:after="160" w:line="259" w:lineRule="auto"/>
        <w:rPr>
          <w:rFonts w:hint="default" w:ascii="Arial" w:hAnsi="Arial" w:cs="Arial"/>
          <w:b w:val="0"/>
          <w:bCs w:val="0"/>
          <w:sz w:val="20"/>
          <w:szCs w:val="20"/>
          <w:lang w:val="hr-HR"/>
        </w:rPr>
      </w:pPr>
      <w:r>
        <w:rPr>
          <w:rFonts w:hint="default" w:ascii="Arial" w:hAnsi="Arial" w:cs="Arial"/>
          <w:b w:val="0"/>
          <w:bCs w:val="0"/>
          <w:sz w:val="20"/>
          <w:szCs w:val="20"/>
          <w:lang w:val="hr-HR"/>
        </w:rPr>
        <w:t>Članovi UV suglasni su za usvajnaje ponude.</w:t>
      </w:r>
    </w:p>
    <w:p w14:paraId="73FE4C81">
      <w:pPr>
        <w:spacing w:after="240" w:line="240" w:lineRule="auto"/>
        <w:jc w:val="left"/>
        <w:rPr>
          <w:rFonts w:hint="default" w:ascii="Arial" w:hAnsi="Arial" w:cs="Arial"/>
          <w:sz w:val="20"/>
          <w:szCs w:val="20"/>
        </w:rPr>
      </w:pPr>
      <w:r>
        <w:rPr>
          <w:rFonts w:hint="default" w:ascii="Arial" w:hAnsi="Arial" w:cs="Arial"/>
          <w:sz w:val="20"/>
          <w:szCs w:val="20"/>
        </w:rPr>
        <w:t>ZA:</w:t>
      </w:r>
      <w:r>
        <w:rPr>
          <w:rFonts w:hint="default" w:ascii="Arial" w:hAnsi="Arial" w:cs="Arial"/>
          <w:sz w:val="20"/>
          <w:szCs w:val="20"/>
          <w:lang w:val="hr-HR"/>
        </w:rPr>
        <w:t>3</w:t>
      </w:r>
      <w:r>
        <w:rPr>
          <w:rFonts w:hint="default" w:ascii="Arial" w:hAnsi="Arial" w:cs="Arial"/>
          <w:sz w:val="20"/>
          <w:szCs w:val="20"/>
        </w:rPr>
        <w:t xml:space="preserve">                            </w:t>
      </w:r>
      <w:r>
        <w:rPr>
          <w:rFonts w:hint="default" w:ascii="Arial" w:hAnsi="Arial" w:cs="Arial"/>
          <w:sz w:val="20"/>
          <w:szCs w:val="20"/>
          <w:lang w:val="hr-HR"/>
        </w:rPr>
        <w:t xml:space="preserve"> </w:t>
      </w:r>
      <w:r>
        <w:rPr>
          <w:rFonts w:hint="default" w:ascii="Arial" w:hAnsi="Arial" w:cs="Arial"/>
          <w:sz w:val="20"/>
          <w:szCs w:val="20"/>
        </w:rPr>
        <w:t xml:space="preserve">    PROTIV:0                           </w:t>
      </w:r>
      <w:r>
        <w:rPr>
          <w:rFonts w:hint="default" w:ascii="Arial" w:hAnsi="Arial" w:cs="Arial"/>
          <w:sz w:val="20"/>
          <w:szCs w:val="20"/>
          <w:lang w:val="hr-HR"/>
        </w:rPr>
        <w:t xml:space="preserve">     </w:t>
      </w:r>
      <w:r>
        <w:rPr>
          <w:rFonts w:hint="default" w:ascii="Arial" w:hAnsi="Arial" w:cs="Arial"/>
          <w:sz w:val="20"/>
          <w:szCs w:val="20"/>
        </w:rPr>
        <w:t xml:space="preserve"> SUZDRŽAN:0</w:t>
      </w:r>
    </w:p>
    <w:p w14:paraId="01C6F81E">
      <w:pPr>
        <w:pStyle w:val="5"/>
        <w:numPr>
          <w:ilvl w:val="0"/>
          <w:numId w:val="0"/>
        </w:numPr>
        <w:spacing w:after="160" w:line="259" w:lineRule="auto"/>
        <w:rPr>
          <w:rFonts w:hint="default" w:ascii="Arial" w:hAnsi="Arial" w:cs="Arial"/>
          <w:b w:val="0"/>
          <w:bCs w:val="0"/>
          <w:sz w:val="20"/>
          <w:szCs w:val="20"/>
          <w:lang w:val="hr-HR"/>
        </w:rPr>
      </w:pPr>
      <w:r>
        <w:rPr>
          <w:rFonts w:hint="default" w:ascii="Arial" w:hAnsi="Arial" w:cs="Arial"/>
          <w:b w:val="0"/>
          <w:bCs w:val="0"/>
          <w:sz w:val="20"/>
          <w:szCs w:val="20"/>
          <w:lang w:val="hr-HR"/>
        </w:rPr>
        <w:t>Nadalje, članica UV upoznaje sa ponudom obrta  Dokumentarist plus za mjesečne usluge  pripreme  4 objave tjedno. Ponuda iznosi mjesečno 250,00€.</w:t>
      </w:r>
    </w:p>
    <w:p w14:paraId="7ED1AFEB">
      <w:pPr>
        <w:pStyle w:val="5"/>
        <w:numPr>
          <w:ilvl w:val="0"/>
          <w:numId w:val="0"/>
        </w:numPr>
        <w:spacing w:after="160" w:line="259" w:lineRule="auto"/>
        <w:rPr>
          <w:rFonts w:hint="default" w:ascii="Arial" w:hAnsi="Arial" w:cs="Arial"/>
          <w:b w:val="0"/>
          <w:bCs w:val="0"/>
          <w:sz w:val="20"/>
          <w:szCs w:val="20"/>
          <w:lang w:val="hr-HR"/>
        </w:rPr>
      </w:pPr>
      <w:r>
        <w:rPr>
          <w:rFonts w:hint="default" w:ascii="Arial" w:hAnsi="Arial" w:cs="Arial"/>
          <w:b w:val="0"/>
          <w:bCs w:val="0"/>
          <w:sz w:val="20"/>
          <w:szCs w:val="20"/>
          <w:lang w:val="hr-HR"/>
        </w:rPr>
        <w:t>Članovi UV suglasni za usvajanje ponude.</w:t>
      </w:r>
    </w:p>
    <w:p w14:paraId="412CDFCE">
      <w:pPr>
        <w:pStyle w:val="5"/>
        <w:numPr>
          <w:ilvl w:val="0"/>
          <w:numId w:val="0"/>
        </w:numPr>
        <w:spacing w:after="160" w:line="259" w:lineRule="auto"/>
        <w:rPr>
          <w:rFonts w:hint="default" w:ascii="Arial" w:hAnsi="Arial" w:cs="Arial"/>
          <w:sz w:val="20"/>
          <w:szCs w:val="20"/>
        </w:rPr>
      </w:pPr>
    </w:p>
    <w:p w14:paraId="17BB774F">
      <w:pPr>
        <w:pStyle w:val="5"/>
        <w:numPr>
          <w:ilvl w:val="0"/>
          <w:numId w:val="0"/>
        </w:numPr>
        <w:spacing w:after="160" w:line="259" w:lineRule="auto"/>
        <w:rPr>
          <w:rFonts w:hint="default" w:ascii="Arial" w:hAnsi="Arial" w:cs="Arial"/>
          <w:sz w:val="20"/>
          <w:szCs w:val="20"/>
        </w:rPr>
      </w:pPr>
      <w:r>
        <w:rPr>
          <w:rFonts w:hint="default" w:ascii="Arial" w:hAnsi="Arial" w:cs="Arial"/>
          <w:sz w:val="20"/>
          <w:szCs w:val="20"/>
        </w:rPr>
        <w:t>ZA:</w:t>
      </w:r>
      <w:r>
        <w:rPr>
          <w:rFonts w:hint="default" w:ascii="Arial" w:hAnsi="Arial" w:cs="Arial"/>
          <w:sz w:val="20"/>
          <w:szCs w:val="20"/>
          <w:lang w:val="hr-HR"/>
        </w:rPr>
        <w:t>3</w:t>
      </w:r>
      <w:r>
        <w:rPr>
          <w:rFonts w:hint="default" w:ascii="Arial" w:hAnsi="Arial" w:cs="Arial"/>
          <w:sz w:val="20"/>
          <w:szCs w:val="20"/>
        </w:rPr>
        <w:t xml:space="preserve">                            </w:t>
      </w:r>
      <w:r>
        <w:rPr>
          <w:rFonts w:hint="default" w:ascii="Arial" w:hAnsi="Arial" w:cs="Arial"/>
          <w:sz w:val="20"/>
          <w:szCs w:val="20"/>
          <w:lang w:val="hr-HR"/>
        </w:rPr>
        <w:t xml:space="preserve"> </w:t>
      </w:r>
      <w:r>
        <w:rPr>
          <w:rFonts w:hint="default" w:ascii="Arial" w:hAnsi="Arial" w:cs="Arial"/>
          <w:sz w:val="20"/>
          <w:szCs w:val="20"/>
        </w:rPr>
        <w:t xml:space="preserve">    PROTIV:0                           </w:t>
      </w:r>
      <w:r>
        <w:rPr>
          <w:rFonts w:hint="default" w:ascii="Arial" w:hAnsi="Arial" w:cs="Arial"/>
          <w:sz w:val="20"/>
          <w:szCs w:val="20"/>
          <w:lang w:val="hr-HR"/>
        </w:rPr>
        <w:t xml:space="preserve">     </w:t>
      </w:r>
      <w:r>
        <w:rPr>
          <w:rFonts w:hint="default" w:ascii="Arial" w:hAnsi="Arial" w:cs="Arial"/>
          <w:sz w:val="20"/>
          <w:szCs w:val="20"/>
        </w:rPr>
        <w:t xml:space="preserve"> SUZDRŽAN:0</w:t>
      </w:r>
    </w:p>
    <w:p w14:paraId="38B3A191">
      <w:pPr>
        <w:pStyle w:val="5"/>
        <w:numPr>
          <w:ilvl w:val="0"/>
          <w:numId w:val="0"/>
        </w:numPr>
        <w:spacing w:after="160" w:line="259" w:lineRule="auto"/>
        <w:rPr>
          <w:rFonts w:hint="default" w:ascii="Arial" w:hAnsi="Arial" w:cs="Arial"/>
          <w:sz w:val="20"/>
          <w:szCs w:val="20"/>
        </w:rPr>
      </w:pPr>
    </w:p>
    <w:p w14:paraId="0A62C037">
      <w:pPr>
        <w:pStyle w:val="5"/>
        <w:numPr>
          <w:ilvl w:val="0"/>
          <w:numId w:val="0"/>
        </w:numPr>
        <w:spacing w:after="160" w:line="259" w:lineRule="auto"/>
        <w:rPr>
          <w:rFonts w:hint="default" w:ascii="Arial" w:hAnsi="Arial" w:cs="Arial"/>
          <w:sz w:val="20"/>
          <w:szCs w:val="20"/>
          <w:lang w:val="hr-HR"/>
        </w:rPr>
      </w:pPr>
      <w:r>
        <w:rPr>
          <w:rFonts w:hint="default" w:ascii="Arial" w:hAnsi="Arial" w:cs="Arial"/>
          <w:sz w:val="20"/>
          <w:szCs w:val="20"/>
          <w:lang w:val="hr-HR"/>
        </w:rPr>
        <w:t xml:space="preserve">Ravnatelj upoznaje članove UV, s zahtjevom koncesionara kojim traži da se koncesijko odobrenje  prebaci sa  parcele u vlasništvu RH na privatno zemljište.  </w:t>
      </w:r>
    </w:p>
    <w:p w14:paraId="3F1E6934">
      <w:pPr>
        <w:rPr>
          <w:rFonts w:hint="default" w:ascii="Arial" w:hAnsi="Arial" w:cs="Arial" w:eastAsiaTheme="minorHAnsi"/>
          <w:b w:val="0"/>
          <w:bCs w:val="0"/>
          <w:kern w:val="0"/>
          <w:sz w:val="20"/>
          <w:szCs w:val="20"/>
          <w:lang w:val="hr-HR" w:eastAsia="en-US" w:bidi="ar-SA"/>
        </w:rPr>
      </w:pPr>
      <w:r>
        <w:rPr>
          <w:rFonts w:hint="default" w:ascii="Arial" w:hAnsi="Arial" w:cs="Arial" w:eastAsiaTheme="minorHAnsi"/>
          <w:b w:val="0"/>
          <w:bCs w:val="0"/>
          <w:kern w:val="0"/>
          <w:sz w:val="20"/>
          <w:szCs w:val="20"/>
          <w:lang w:val="hr-HR" w:eastAsia="en-US" w:bidi="ar-SA"/>
        </w:rPr>
        <w:t xml:space="preserve"> konecijskog odobrenja, te zatraži novi  zahtjev za koncesijsko odobenje na novoj čestici, lokaciji.</w:t>
      </w:r>
    </w:p>
    <w:p w14:paraId="624D7955">
      <w:pPr>
        <w:rPr>
          <w:rFonts w:hint="default" w:ascii="Arial" w:hAnsi="Arial" w:cs="Arial" w:eastAsiaTheme="minorHAnsi"/>
          <w:b w:val="0"/>
          <w:bCs w:val="0"/>
          <w:kern w:val="0"/>
          <w:sz w:val="20"/>
          <w:szCs w:val="20"/>
          <w:lang w:val="hr-HR" w:eastAsia="en-US" w:bidi="ar-SA"/>
        </w:rPr>
      </w:pPr>
    </w:p>
    <w:p w14:paraId="11D373A3">
      <w:pPr>
        <w:rPr>
          <w:rFonts w:hint="default" w:ascii="Arial" w:hAnsi="Arial" w:cs="Arial" w:eastAsiaTheme="minorHAnsi"/>
          <w:b w:val="0"/>
          <w:bCs w:val="0"/>
          <w:kern w:val="0"/>
          <w:sz w:val="20"/>
          <w:szCs w:val="20"/>
          <w:lang w:val="hr-HR" w:eastAsia="en-US" w:bidi="ar-SA"/>
        </w:rPr>
      </w:pPr>
      <w:r>
        <w:rPr>
          <w:rFonts w:hint="default" w:ascii="Arial" w:hAnsi="Arial" w:cs="Arial" w:eastAsiaTheme="minorHAnsi"/>
          <w:b w:val="0"/>
          <w:bCs w:val="0"/>
          <w:kern w:val="0"/>
          <w:sz w:val="20"/>
          <w:szCs w:val="20"/>
          <w:lang w:val="hr-HR" w:eastAsia="en-US" w:bidi="ar-SA"/>
        </w:rPr>
        <w:t>Ravnatelj najavljuje rebalans za 2024 godinu, te predlaže natječaj za djelatnika na održavanju i čišćenje.</w:t>
      </w:r>
    </w:p>
    <w:p w14:paraId="43802DA3">
      <w:pPr>
        <w:rPr>
          <w:rFonts w:hint="default" w:ascii="Arial" w:hAnsi="Arial" w:cs="Arial" w:eastAsiaTheme="minorHAnsi"/>
          <w:b w:val="0"/>
          <w:bCs w:val="0"/>
          <w:kern w:val="0"/>
          <w:sz w:val="20"/>
          <w:szCs w:val="20"/>
          <w:lang w:val="hr-HR" w:eastAsia="en-US" w:bidi="ar-SA"/>
        </w:rPr>
      </w:pPr>
    </w:p>
    <w:p w14:paraId="5F659504">
      <w:pPr>
        <w:rPr>
          <w:rFonts w:hint="default" w:ascii="Arial" w:hAnsi="Arial" w:cs="Arial" w:eastAsiaTheme="minorHAnsi"/>
          <w:b w:val="0"/>
          <w:bCs w:val="0"/>
          <w:kern w:val="0"/>
          <w:sz w:val="20"/>
          <w:szCs w:val="20"/>
          <w:lang w:val="hr-HR" w:eastAsia="en-US" w:bidi="ar-SA"/>
        </w:rPr>
      </w:pPr>
    </w:p>
    <w:p w14:paraId="33169554">
      <w:pPr>
        <w:rPr>
          <w:rFonts w:hint="default" w:ascii="Arial" w:hAnsi="Arial" w:cs="Arial" w:eastAsiaTheme="minorHAnsi"/>
          <w:b w:val="0"/>
          <w:bCs w:val="0"/>
          <w:kern w:val="0"/>
          <w:sz w:val="20"/>
          <w:szCs w:val="20"/>
          <w:lang w:val="hr-HR" w:eastAsia="en-US" w:bidi="ar-SA"/>
        </w:rPr>
      </w:pPr>
      <w:r>
        <w:rPr>
          <w:rFonts w:hint="default" w:ascii="Arial" w:hAnsi="Arial" w:cs="Arial" w:eastAsiaTheme="minorHAnsi"/>
          <w:b w:val="0"/>
          <w:bCs w:val="0"/>
          <w:kern w:val="0"/>
          <w:sz w:val="20"/>
          <w:szCs w:val="20"/>
          <w:lang w:val="hr-HR" w:eastAsia="en-US" w:bidi="ar-SA"/>
        </w:rPr>
        <w:t>Sjednica UV zaključena u 15:50 sati.</w:t>
      </w:r>
    </w:p>
    <w:p w14:paraId="56929266">
      <w:pPr>
        <w:rPr>
          <w:rFonts w:hint="default" w:ascii="Arial" w:hAnsi="Arial" w:cs="Arial" w:eastAsiaTheme="minorHAnsi"/>
          <w:b w:val="0"/>
          <w:bCs w:val="0"/>
          <w:kern w:val="0"/>
          <w:sz w:val="20"/>
          <w:szCs w:val="20"/>
          <w:lang w:val="hr-HR" w:eastAsia="en-US" w:bidi="ar-SA"/>
        </w:rPr>
      </w:pPr>
    </w:p>
    <w:p w14:paraId="384413FA">
      <w:pPr>
        <w:rPr>
          <w:rFonts w:hint="default" w:ascii="Arial" w:hAnsi="Arial" w:cs="Arial"/>
          <w:b w:val="0"/>
          <w:bCs w:val="0"/>
          <w:sz w:val="20"/>
          <w:szCs w:val="20"/>
          <w:lang w:val="hr-HR"/>
        </w:rPr>
      </w:pPr>
      <w:r>
        <w:rPr>
          <w:rFonts w:hint="default" w:ascii="Arial" w:hAnsi="Arial" w:cs="Arial" w:eastAsiaTheme="minorHAnsi"/>
          <w:b w:val="0"/>
          <w:bCs w:val="0"/>
          <w:kern w:val="0"/>
          <w:sz w:val="20"/>
          <w:szCs w:val="20"/>
          <w:lang w:val="hr-HR" w:eastAsia="en-US" w:bidi="ar-SA"/>
        </w:rPr>
        <w:t xml:space="preserve"> </w:t>
      </w:r>
    </w:p>
    <w:p w14:paraId="0271391C">
      <w:pPr>
        <w:rPr>
          <w:rFonts w:hint="default" w:ascii="Arial" w:hAnsi="Arial" w:cs="Arial" w:eastAsiaTheme="minorHAnsi"/>
          <w:b w:val="0"/>
          <w:bCs w:val="0"/>
          <w:kern w:val="0"/>
          <w:sz w:val="20"/>
          <w:szCs w:val="20"/>
          <w:lang w:val="hr-HR" w:eastAsia="en-US" w:bidi="ar-SA"/>
        </w:rPr>
      </w:pPr>
      <w:r>
        <w:rPr>
          <w:rFonts w:hint="default" w:ascii="Arial" w:hAnsi="Arial" w:cs="Arial"/>
          <w:b w:val="0"/>
          <w:bCs w:val="0"/>
          <w:sz w:val="20"/>
          <w:szCs w:val="20"/>
          <w:lang w:val="hr-HR"/>
        </w:rPr>
        <w:t xml:space="preserve"> </w:t>
      </w:r>
    </w:p>
    <w:p w14:paraId="2862187D">
      <w:pPr>
        <w:rPr>
          <w:rFonts w:hint="default" w:ascii="Arial" w:hAnsi="Arial" w:cs="Arial"/>
          <w:sz w:val="20"/>
          <w:szCs w:val="20"/>
          <w:lang w:val="hr-HR"/>
        </w:rPr>
      </w:pPr>
      <w:r>
        <w:rPr>
          <w:rFonts w:hint="default" w:ascii="Arial" w:hAnsi="Arial" w:cs="Arial"/>
          <w:sz w:val="20"/>
          <w:szCs w:val="20"/>
          <w:lang w:val="hr-HR"/>
        </w:rPr>
        <w:t xml:space="preserve"> </w:t>
      </w:r>
    </w:p>
    <w:p w14:paraId="6E13FE4D">
      <w:pPr>
        <w:rPr>
          <w:rFonts w:hint="default" w:ascii="Arial" w:hAnsi="Arial" w:cs="Arial"/>
          <w:sz w:val="20"/>
          <w:szCs w:val="20"/>
          <w:lang w:val="hr-HR"/>
        </w:rPr>
      </w:pPr>
    </w:p>
    <w:p w14:paraId="16BBB9F0">
      <w:pPr>
        <w:rPr>
          <w:rFonts w:hint="default" w:ascii="Arial" w:hAnsi="Arial" w:cs="Arial"/>
          <w:sz w:val="20"/>
          <w:szCs w:val="20"/>
          <w:lang w:val="hr-HR"/>
        </w:rPr>
      </w:pPr>
    </w:p>
    <w:p w14:paraId="60708BF9">
      <w:pPr>
        <w:rPr>
          <w:rFonts w:hint="default" w:ascii="Arial" w:hAnsi="Arial" w:cs="Arial"/>
          <w:sz w:val="20"/>
          <w:szCs w:val="20"/>
          <w:lang w:val="hr-HR"/>
        </w:rPr>
      </w:pPr>
    </w:p>
    <w:p w14:paraId="47E35F51">
      <w:pPr>
        <w:rPr>
          <w:rFonts w:hint="default" w:ascii="Arial" w:hAnsi="Arial" w:cs="Arial"/>
          <w:sz w:val="20"/>
          <w:szCs w:val="20"/>
          <w:lang w:val="hr-HR"/>
        </w:rPr>
      </w:pPr>
    </w:p>
    <w:p w14:paraId="708501BB">
      <w:pPr>
        <w:rPr>
          <w:rFonts w:hint="default" w:ascii="Arial" w:hAnsi="Arial" w:cs="Arial"/>
          <w:sz w:val="20"/>
          <w:szCs w:val="20"/>
        </w:rPr>
      </w:pPr>
      <w:r>
        <w:rPr>
          <w:rFonts w:hint="default" w:ascii="Arial" w:hAnsi="Arial" w:cs="Arial"/>
          <w:sz w:val="20"/>
          <w:szCs w:val="20"/>
        </w:rPr>
        <w:t xml:space="preserve">Zapisnik vodila:                                                                                   </w:t>
      </w:r>
      <w:r>
        <w:rPr>
          <w:rFonts w:hint="default" w:ascii="Arial" w:hAnsi="Arial" w:cs="Arial"/>
          <w:sz w:val="20"/>
          <w:szCs w:val="20"/>
          <w:lang w:val="hr-HR"/>
        </w:rPr>
        <w:t xml:space="preserve">                         </w:t>
      </w:r>
      <w:r>
        <w:rPr>
          <w:rFonts w:hint="default" w:ascii="Arial" w:hAnsi="Arial" w:cs="Arial"/>
          <w:sz w:val="20"/>
          <w:szCs w:val="20"/>
        </w:rPr>
        <w:t xml:space="preserve">  Predsjednik Upravnog vijeća:</w:t>
      </w:r>
    </w:p>
    <w:p w14:paraId="3E9D27B2">
      <w:pPr>
        <w:widowControl/>
        <w:spacing w:line="252" w:lineRule="auto"/>
        <w:rPr>
          <w:rFonts w:hint="default" w:ascii="Arial" w:hAnsi="Arial" w:cs="Arial"/>
          <w:sz w:val="20"/>
          <w:szCs w:val="20"/>
          <w:lang w:val="hr-HR"/>
        </w:rPr>
      </w:pPr>
      <w:r>
        <w:rPr>
          <w:rFonts w:hint="default" w:ascii="Arial" w:hAnsi="Arial" w:cs="Arial"/>
          <w:sz w:val="20"/>
          <w:szCs w:val="20"/>
          <w:lang w:val="hr-HR"/>
        </w:rPr>
        <w:t xml:space="preserve">Patricija Skoko </w:t>
      </w:r>
      <w:r>
        <w:rPr>
          <w:rFonts w:hint="default" w:ascii="Arial" w:hAnsi="Arial" w:cs="Arial"/>
          <w:sz w:val="20"/>
          <w:szCs w:val="20"/>
        </w:rPr>
        <w:t xml:space="preserve"> </w:t>
      </w:r>
      <w:r>
        <w:rPr>
          <w:rFonts w:hint="default" w:ascii="Arial" w:hAnsi="Arial" w:cs="Arial"/>
          <w:sz w:val="20"/>
          <w:szCs w:val="20"/>
          <w:lang w:val="hr-HR"/>
        </w:rPr>
        <w:t xml:space="preserve">                                                                                                             Elvis Počerek</w:t>
      </w:r>
    </w:p>
    <w:p w14:paraId="30606F4B">
      <w:pPr>
        <w:widowControl/>
        <w:spacing w:line="252" w:lineRule="auto"/>
        <w:rPr>
          <w:rFonts w:hint="default" w:ascii="Arial" w:hAnsi="Arial" w:cs="Arial"/>
          <w:sz w:val="20"/>
          <w:szCs w:val="20"/>
        </w:rPr>
      </w:pPr>
    </w:p>
    <w:p w14:paraId="3BE9CDBA">
      <w:pPr>
        <w:widowControl/>
        <w:spacing w:line="252" w:lineRule="auto"/>
        <w:rPr>
          <w:rFonts w:hint="default" w:ascii="Arial" w:hAnsi="Arial" w:cs="Arial"/>
          <w:sz w:val="20"/>
          <w:szCs w:val="20"/>
        </w:rPr>
      </w:pPr>
    </w:p>
    <w:p w14:paraId="67C93479">
      <w:pPr>
        <w:widowControl/>
        <w:spacing w:line="252" w:lineRule="auto"/>
        <w:rPr>
          <w:rFonts w:hint="default" w:ascii="Arial" w:hAnsi="Arial" w:cs="Arial"/>
          <w:sz w:val="20"/>
          <w:szCs w:val="20"/>
        </w:rPr>
      </w:pPr>
    </w:p>
    <w:p w14:paraId="3951D4F5">
      <w:pPr>
        <w:widowControl/>
        <w:spacing w:line="252" w:lineRule="auto"/>
        <w:rPr>
          <w:rFonts w:hint="default" w:ascii="Arial" w:hAnsi="Arial" w:cs="Arial"/>
          <w:sz w:val="20"/>
          <w:szCs w:val="20"/>
        </w:rPr>
      </w:pPr>
    </w:p>
    <w:p w14:paraId="6E157839">
      <w:pPr>
        <w:widowControl/>
        <w:spacing w:line="252" w:lineRule="auto"/>
        <w:rPr>
          <w:rFonts w:hint="default" w:ascii="Arial" w:hAnsi="Arial" w:cs="Arial"/>
          <w:sz w:val="20"/>
          <w:szCs w:val="20"/>
        </w:rPr>
      </w:pPr>
    </w:p>
    <w:p w14:paraId="3DF30887">
      <w:pPr>
        <w:rPr>
          <w:rFonts w:hint="default" w:ascii="Arial" w:hAnsi="Arial" w:cs="Arial"/>
          <w:sz w:val="20"/>
          <w:szCs w:val="20"/>
        </w:rPr>
      </w:pPr>
    </w:p>
    <w:p w14:paraId="677D3BF3">
      <w:pPr>
        <w:widowControl/>
        <w:spacing w:line="252" w:lineRule="auto"/>
        <w:rPr>
          <w:rFonts w:hint="default" w:ascii="Calibri" w:hAnsi="Calibri" w:cs="Calibri"/>
          <w:sz w:val="18"/>
          <w:szCs w:val="18"/>
        </w:rPr>
      </w:pPr>
    </w:p>
    <w:p w14:paraId="31FA8F17">
      <w:pPr>
        <w:keepNext w:val="0"/>
        <w:keepLines w:val="0"/>
        <w:widowControl/>
        <w:suppressLineNumbers w:val="0"/>
        <w:spacing w:before="0" w:beforeAutospacing="0" w:after="0" w:afterAutospacing="0"/>
        <w:ind w:left="0" w:right="0" w:firstLine="810" w:firstLineChars="450"/>
        <w:jc w:val="left"/>
        <w:rPr>
          <w:rFonts w:hint="default" w:ascii="Arial" w:hAnsi="Arial" w:cs="Arial"/>
          <w:sz w:val="18"/>
          <w:szCs w:val="18"/>
        </w:rPr>
      </w:pPr>
      <w:r>
        <w:rPr>
          <w:rFonts w:hint="default" w:ascii="Arial" w:hAnsi="Arial" w:eastAsia="Calibri" w:cs="Arial"/>
          <w:b/>
          <w:bCs/>
          <w:kern w:val="2"/>
          <w:sz w:val="18"/>
          <w:szCs w:val="18"/>
          <w:lang w:eastAsia="zh-CN" w:bidi="ar"/>
        </w:rPr>
        <w:t xml:space="preserve">SAŽETAK DONESENIH ODLUKA I NALOŽENIH RADNJI S ROKOVIMA IZVRŠENJA </w:t>
      </w:r>
      <w:r>
        <w:rPr>
          <w:rFonts w:hint="default" w:ascii="Arial" w:hAnsi="Arial" w:eastAsia="Calibri" w:cs="Arial"/>
          <w:b/>
          <w:bCs/>
          <w:kern w:val="2"/>
          <w:sz w:val="18"/>
          <w:szCs w:val="18"/>
          <w:lang w:val="hr-HR" w:eastAsia="zh-CN" w:bidi="ar"/>
        </w:rPr>
        <w:t xml:space="preserve"> </w:t>
      </w:r>
      <w:r>
        <w:rPr>
          <w:rFonts w:hint="default" w:ascii="Arial" w:hAnsi="Arial" w:eastAsia="Calibri" w:cs="Arial"/>
          <w:kern w:val="2"/>
          <w:sz w:val="18"/>
          <w:szCs w:val="18"/>
          <w:lang w:eastAsia="zh-CN" w:bidi="ar"/>
        </w:rPr>
        <w:t xml:space="preserve"> </w:t>
      </w:r>
    </w:p>
    <w:p w14:paraId="3C92CF95">
      <w:pPr>
        <w:keepNext w:val="0"/>
        <w:keepLines w:val="0"/>
        <w:widowControl/>
        <w:suppressLineNumbers w:val="0"/>
        <w:spacing w:before="0" w:beforeAutospacing="0" w:after="0" w:afterAutospacing="0"/>
        <w:ind w:left="0" w:right="0"/>
        <w:jc w:val="left"/>
        <w:rPr>
          <w:rFonts w:hint="default" w:ascii="Arial" w:hAnsi="Arial" w:eastAsia="Calibri" w:cs="Arial"/>
          <w:kern w:val="2"/>
          <w:sz w:val="18"/>
          <w:szCs w:val="18"/>
          <w:lang w:val="hr-HR" w:eastAsia="zh-CN" w:bidi="ar"/>
        </w:rPr>
      </w:pPr>
    </w:p>
    <w:p w14:paraId="6BCBAA55">
      <w:pPr>
        <w:keepNext w:val="0"/>
        <w:keepLines w:val="0"/>
        <w:widowControl/>
        <w:suppressLineNumbers w:val="0"/>
        <w:spacing w:before="0" w:beforeAutospacing="0" w:after="0" w:afterAutospacing="0"/>
        <w:ind w:left="0" w:right="0"/>
        <w:jc w:val="left"/>
        <w:rPr>
          <w:rFonts w:hint="default" w:ascii="Arial" w:hAnsi="Arial" w:eastAsia="Calibri" w:cs="Arial"/>
          <w:kern w:val="2"/>
          <w:sz w:val="20"/>
          <w:szCs w:val="20"/>
          <w:lang w:val="hr-HR" w:eastAsia="zh-CN" w:bidi="ar"/>
        </w:rPr>
      </w:pPr>
      <w:r>
        <w:rPr>
          <w:rFonts w:hint="default" w:ascii="Arial" w:hAnsi="Arial" w:eastAsia="Calibri" w:cs="Arial"/>
          <w:kern w:val="2"/>
          <w:sz w:val="18"/>
          <w:szCs w:val="18"/>
          <w:lang w:val="hr-HR" w:eastAsia="zh-CN" w:bidi="ar"/>
        </w:rPr>
        <w:t>-</w:t>
      </w:r>
      <w:r>
        <w:rPr>
          <w:rFonts w:hint="default" w:ascii="Arial" w:hAnsi="Arial" w:eastAsia="Calibri" w:cs="Arial"/>
          <w:kern w:val="2"/>
          <w:sz w:val="20"/>
          <w:szCs w:val="20"/>
          <w:lang w:val="hr-HR" w:eastAsia="zh-CN" w:bidi="ar"/>
        </w:rPr>
        <w:t>Odluka o isplati božićnice, dara djetetu i dara u naravi -USVOJENO</w:t>
      </w:r>
    </w:p>
    <w:p w14:paraId="46C58D37">
      <w:pPr>
        <w:pStyle w:val="5"/>
        <w:numPr>
          <w:ilvl w:val="0"/>
          <w:numId w:val="0"/>
        </w:numPr>
        <w:spacing w:after="0"/>
        <w:rPr>
          <w:rFonts w:hint="default" w:ascii="Arial" w:hAnsi="Arial" w:eastAsia="Times New Roman" w:cs="Arial"/>
          <w:b w:val="0"/>
          <w:bCs w:val="0"/>
          <w:sz w:val="20"/>
          <w:szCs w:val="20"/>
          <w:lang w:val="hr-HR"/>
        </w:rPr>
      </w:pPr>
      <w:r>
        <w:rPr>
          <w:rFonts w:hint="default" w:ascii="Arial" w:hAnsi="Arial" w:eastAsia="Calibri" w:cs="Arial"/>
          <w:kern w:val="2"/>
          <w:sz w:val="20"/>
          <w:szCs w:val="20"/>
          <w:lang w:val="hr-HR" w:eastAsia="zh-CN" w:bidi="ar"/>
        </w:rPr>
        <w:t>-Odluka o odabiru edukatora na neodređeno vrijeme</w:t>
      </w:r>
      <w:r>
        <w:rPr>
          <w:rFonts w:hint="default" w:ascii="Arial" w:hAnsi="Arial" w:cs="Arial"/>
          <w:sz w:val="20"/>
          <w:szCs w:val="20"/>
          <w:lang w:val="hr-HR"/>
        </w:rPr>
        <w:t>-USVOJENO</w:t>
      </w:r>
    </w:p>
    <w:p w14:paraId="57AC1DFA">
      <w:pPr>
        <w:keepNext w:val="0"/>
        <w:keepLines w:val="0"/>
        <w:widowControl/>
        <w:suppressLineNumbers w:val="0"/>
        <w:spacing w:before="0" w:beforeAutospacing="0" w:after="0" w:afterAutospacing="0"/>
        <w:ind w:left="0" w:right="0"/>
        <w:jc w:val="left"/>
        <w:rPr>
          <w:rFonts w:hint="default" w:ascii="Arial" w:hAnsi="Arial" w:eastAsia="Calibri" w:cs="Arial"/>
          <w:kern w:val="2"/>
          <w:sz w:val="20"/>
          <w:szCs w:val="20"/>
          <w:lang w:val="hr-HR" w:eastAsia="zh-CN" w:bidi="ar"/>
        </w:rPr>
      </w:pPr>
      <w:r>
        <w:rPr>
          <w:rFonts w:hint="default" w:ascii="Arial" w:hAnsi="Arial" w:eastAsia="Calibri" w:cs="Arial"/>
          <w:kern w:val="2"/>
          <w:sz w:val="20"/>
          <w:szCs w:val="20"/>
          <w:lang w:val="hr-HR" w:eastAsia="zh-CN" w:bidi="ar"/>
        </w:rPr>
        <w:t>-Odluka o odabiru stručnog suradnika na projektima na neodređeno vrijeme-USVOJENO</w:t>
      </w:r>
    </w:p>
    <w:p w14:paraId="36EBFE76">
      <w:pPr>
        <w:keepNext w:val="0"/>
        <w:keepLines w:val="0"/>
        <w:widowControl/>
        <w:suppressLineNumbers w:val="0"/>
        <w:spacing w:before="0" w:beforeAutospacing="0" w:after="0" w:afterAutospacing="0"/>
        <w:ind w:left="0" w:right="0"/>
        <w:jc w:val="left"/>
        <w:rPr>
          <w:rFonts w:hint="default" w:ascii="Arial" w:hAnsi="Arial" w:cs="Arial"/>
          <w:b w:val="0"/>
          <w:bCs w:val="0"/>
          <w:sz w:val="20"/>
          <w:szCs w:val="20"/>
          <w:lang w:val="hr-HR"/>
        </w:rPr>
      </w:pPr>
      <w:r>
        <w:rPr>
          <w:rFonts w:hint="default" w:ascii="Arial" w:hAnsi="Arial" w:eastAsia="Calibri" w:cs="Arial"/>
          <w:kern w:val="2"/>
          <w:sz w:val="20"/>
          <w:szCs w:val="20"/>
          <w:lang w:val="hr-HR" w:eastAsia="zh-CN" w:bidi="ar"/>
        </w:rPr>
        <w:t>-Odluka o usvajanju</w:t>
      </w:r>
      <w:r>
        <w:rPr>
          <w:rFonts w:hint="default" w:ascii="Arial" w:hAnsi="Arial" w:cs="Arial"/>
          <w:b w:val="0"/>
          <w:bCs w:val="0"/>
          <w:sz w:val="20"/>
          <w:szCs w:val="20"/>
        </w:rPr>
        <w:t>Prijedlog</w:t>
      </w:r>
      <w:r>
        <w:rPr>
          <w:rFonts w:hint="default" w:ascii="Arial" w:hAnsi="Arial" w:cs="Arial"/>
          <w:b w:val="0"/>
          <w:bCs w:val="0"/>
          <w:sz w:val="20"/>
          <w:szCs w:val="20"/>
          <w:lang w:val="hr-HR"/>
        </w:rPr>
        <w:t>a</w:t>
      </w:r>
      <w:r>
        <w:rPr>
          <w:rFonts w:hint="default" w:ascii="Arial" w:hAnsi="Arial" w:cs="Arial"/>
          <w:b w:val="0"/>
          <w:bCs w:val="0"/>
          <w:sz w:val="20"/>
          <w:szCs w:val="20"/>
        </w:rPr>
        <w:t xml:space="preserve"> Godišnjeg programa zaštite, održavanja, očuvanja, promicanja i korištenja zaštićenih područja Općine Medulin (značajni krajobraz Donji Kamenjak  i medulinski arhipelag, značajni krajobraz Gornji Kamenjak, park šuma Brdo Soline kod Vinkurana, park šuma Kašteja) za 2025. godin</w:t>
      </w:r>
      <w:r>
        <w:rPr>
          <w:rFonts w:hint="default" w:ascii="Arial" w:hAnsi="Arial" w:cs="Arial"/>
          <w:b w:val="0"/>
          <w:bCs w:val="0"/>
          <w:sz w:val="20"/>
          <w:szCs w:val="20"/>
          <w:lang w:val="hr-HR"/>
        </w:rPr>
        <w:t>u-USVOJENO</w:t>
      </w:r>
    </w:p>
    <w:p w14:paraId="41F8087C">
      <w:pPr>
        <w:keepNext w:val="0"/>
        <w:keepLines w:val="0"/>
        <w:widowControl/>
        <w:suppressLineNumbers w:val="0"/>
        <w:spacing w:before="0" w:beforeAutospacing="0" w:after="0" w:afterAutospacing="0"/>
        <w:ind w:left="0" w:right="0"/>
        <w:jc w:val="left"/>
        <w:rPr>
          <w:rFonts w:hint="default" w:ascii="Arial" w:hAnsi="Arial" w:cs="Arial"/>
          <w:b w:val="0"/>
          <w:bCs w:val="0"/>
          <w:sz w:val="20"/>
          <w:szCs w:val="20"/>
          <w:lang w:val="hr-HR"/>
        </w:rPr>
      </w:pPr>
      <w:r>
        <w:rPr>
          <w:rFonts w:hint="default" w:ascii="Arial" w:hAnsi="Arial" w:cs="Arial"/>
          <w:b w:val="0"/>
          <w:bCs w:val="0"/>
          <w:sz w:val="20"/>
          <w:szCs w:val="20"/>
          <w:lang w:val="hr-HR"/>
        </w:rPr>
        <w:t>-Odluka o potvrdi računa-USVOJENO</w:t>
      </w:r>
    </w:p>
    <w:p w14:paraId="1DB108FC">
      <w:pPr>
        <w:pStyle w:val="5"/>
        <w:numPr>
          <w:ilvl w:val="0"/>
          <w:numId w:val="0"/>
        </w:numPr>
        <w:spacing w:after="160" w:line="259" w:lineRule="auto"/>
        <w:rPr>
          <w:rFonts w:hint="default" w:ascii="Arial" w:hAnsi="Arial" w:cs="Arial"/>
          <w:b w:val="0"/>
          <w:bCs w:val="0"/>
          <w:sz w:val="20"/>
          <w:szCs w:val="20"/>
          <w:lang w:val="hr-HR"/>
        </w:rPr>
      </w:pPr>
      <w:r>
        <w:rPr>
          <w:rFonts w:hint="default" w:ascii="Arial" w:hAnsi="Arial" w:cs="Arial"/>
          <w:b w:val="0"/>
          <w:bCs w:val="0"/>
          <w:sz w:val="20"/>
          <w:szCs w:val="20"/>
          <w:lang w:val="hr-HR"/>
        </w:rPr>
        <w:t xml:space="preserve">-Odluka o prihvaćanju ponude za izvedbeni projekt šetnice Grakalovac </w:t>
      </w:r>
      <w:r>
        <w:rPr>
          <w:rFonts w:hint="default" w:ascii="Arial" w:hAnsi="Arial" w:cs="Arial"/>
          <w:b w:val="0"/>
          <w:bCs w:val="0"/>
          <w:sz w:val="20"/>
          <w:szCs w:val="20"/>
          <w:lang w:val="hr-HR"/>
        </w:rPr>
        <w:t>Cimaš arhitektura d.o.o. Ciottina 16, Rijeka, OIB:73405276737- USVOJENO</w:t>
      </w:r>
    </w:p>
    <w:p w14:paraId="5E739040">
      <w:pPr>
        <w:pStyle w:val="5"/>
        <w:numPr>
          <w:ilvl w:val="0"/>
          <w:numId w:val="0"/>
        </w:numPr>
        <w:spacing w:after="160" w:line="259" w:lineRule="auto"/>
        <w:rPr>
          <w:rFonts w:hint="default" w:ascii="Arial" w:hAnsi="Arial" w:cs="Arial"/>
          <w:sz w:val="20"/>
          <w:szCs w:val="20"/>
          <w:lang w:val="hr-HR"/>
        </w:rPr>
      </w:pPr>
      <w:r>
        <w:rPr>
          <w:rFonts w:hint="default" w:ascii="Arial" w:hAnsi="Arial" w:cs="Arial"/>
          <w:b w:val="0"/>
          <w:bCs w:val="0"/>
          <w:sz w:val="20"/>
          <w:szCs w:val="20"/>
          <w:lang w:val="hr-HR"/>
        </w:rPr>
        <w:t>-Odluka o prihvaćanju ponude za tisak kalendara 2025.</w:t>
      </w:r>
      <w:r>
        <w:rPr>
          <w:rFonts w:hint="default" w:ascii="Arial" w:hAnsi="Arial" w:cs="Arial"/>
          <w:sz w:val="20"/>
          <w:szCs w:val="20"/>
          <w:lang w:val="hr-HR"/>
        </w:rPr>
        <w:t>TISKARA NOVA vl. Dubravka Radivojević OIB:69421856733-USVOJENO</w:t>
      </w:r>
    </w:p>
    <w:p w14:paraId="72A11366">
      <w:pPr>
        <w:pStyle w:val="5"/>
        <w:numPr>
          <w:ilvl w:val="0"/>
          <w:numId w:val="0"/>
        </w:numPr>
        <w:spacing w:after="160" w:line="259" w:lineRule="auto"/>
        <w:rPr>
          <w:rFonts w:hint="default" w:ascii="Arial" w:hAnsi="Arial" w:cs="Arial"/>
          <w:b w:val="0"/>
          <w:bCs w:val="0"/>
          <w:sz w:val="20"/>
          <w:szCs w:val="20"/>
          <w:lang w:val="hr-HR"/>
        </w:rPr>
      </w:pPr>
      <w:r>
        <w:rPr>
          <w:rFonts w:hint="default" w:ascii="Arial" w:hAnsi="Arial" w:cs="Arial"/>
          <w:sz w:val="20"/>
          <w:szCs w:val="20"/>
          <w:lang w:val="hr-HR"/>
        </w:rPr>
        <w:t xml:space="preserve">-Odluka o prihvaćanju ponude edukacijski video bitnice Ćukovica </w:t>
      </w:r>
      <w:r>
        <w:rPr>
          <w:rFonts w:hint="default" w:ascii="Arial" w:hAnsi="Arial" w:cs="Arial"/>
          <w:b w:val="0"/>
          <w:bCs w:val="0"/>
          <w:sz w:val="20"/>
          <w:szCs w:val="20"/>
          <w:lang w:val="hr-HR"/>
        </w:rPr>
        <w:t>ARTIMI obrt za snimanje, vl. Marko Račan,Kolhiđanska 12, Pula ,OIB:95982763550- USVOJENO</w:t>
      </w:r>
    </w:p>
    <w:p w14:paraId="45428ED8">
      <w:pPr>
        <w:pStyle w:val="5"/>
        <w:numPr>
          <w:ilvl w:val="0"/>
          <w:numId w:val="0"/>
        </w:numPr>
        <w:spacing w:after="160" w:line="259" w:lineRule="auto"/>
        <w:rPr>
          <w:rFonts w:hint="default" w:ascii="Arial" w:hAnsi="Arial" w:cs="Arial"/>
          <w:b w:val="0"/>
          <w:bCs w:val="0"/>
          <w:sz w:val="20"/>
          <w:szCs w:val="20"/>
          <w:lang w:val="hr-HR"/>
        </w:rPr>
      </w:pPr>
      <w:r>
        <w:rPr>
          <w:rFonts w:hint="default" w:ascii="Arial" w:hAnsi="Arial" w:cs="Arial"/>
          <w:b w:val="0"/>
          <w:bCs w:val="0"/>
          <w:sz w:val="20"/>
          <w:szCs w:val="20"/>
          <w:lang w:val="hr-HR"/>
        </w:rPr>
        <w:t>-Odluka o prihvaćanju ponude Eko more program podvodnog istraživanjna i eko akcija-USVOJENO</w:t>
      </w:r>
    </w:p>
    <w:p w14:paraId="067328F9">
      <w:pPr>
        <w:pStyle w:val="5"/>
        <w:numPr>
          <w:ilvl w:val="0"/>
          <w:numId w:val="0"/>
        </w:numPr>
        <w:spacing w:after="160" w:line="259" w:lineRule="auto"/>
        <w:rPr>
          <w:rFonts w:hint="default" w:ascii="Arial" w:hAnsi="Arial" w:cs="Arial"/>
          <w:b w:val="0"/>
          <w:bCs w:val="0"/>
          <w:sz w:val="20"/>
          <w:szCs w:val="20"/>
          <w:lang w:val="hr-HR"/>
        </w:rPr>
      </w:pPr>
      <w:r>
        <w:rPr>
          <w:rFonts w:hint="default" w:ascii="Arial" w:hAnsi="Arial" w:cs="Arial"/>
          <w:b w:val="0"/>
          <w:bCs w:val="0"/>
          <w:sz w:val="20"/>
          <w:szCs w:val="20"/>
          <w:lang w:val="hr-HR"/>
        </w:rPr>
        <w:t>-Odluka  o prihvaćanju ponude za aplikaciju zvučni vodič-USVOJENO</w:t>
      </w:r>
    </w:p>
    <w:p w14:paraId="6AF1AA7B">
      <w:pPr>
        <w:pStyle w:val="5"/>
        <w:numPr>
          <w:ilvl w:val="0"/>
          <w:numId w:val="0"/>
        </w:numPr>
        <w:spacing w:after="160" w:line="259" w:lineRule="auto"/>
        <w:rPr>
          <w:rFonts w:hint="default" w:ascii="Arial" w:hAnsi="Arial" w:cs="Arial"/>
          <w:b w:val="0"/>
          <w:bCs w:val="0"/>
          <w:sz w:val="20"/>
          <w:szCs w:val="20"/>
          <w:lang w:val="hr-HR"/>
        </w:rPr>
      </w:pPr>
      <w:r>
        <w:rPr>
          <w:rFonts w:hint="default" w:ascii="Arial" w:hAnsi="Arial" w:cs="Arial"/>
          <w:b w:val="0"/>
          <w:bCs w:val="0"/>
          <w:sz w:val="20"/>
          <w:szCs w:val="20"/>
          <w:lang w:val="hr-HR"/>
        </w:rPr>
        <w:t>-Odluka o prihvaćanju ponude za mjesečne usluge objave Dokumentarist plus-USVOJENO</w:t>
      </w:r>
    </w:p>
    <w:p w14:paraId="787AEB29">
      <w:pPr>
        <w:pStyle w:val="5"/>
        <w:numPr>
          <w:ilvl w:val="0"/>
          <w:numId w:val="0"/>
        </w:numPr>
        <w:spacing w:after="160" w:line="259" w:lineRule="auto"/>
        <w:rPr>
          <w:rFonts w:hint="default" w:ascii="Arial" w:hAnsi="Arial" w:cs="Arial"/>
          <w:b w:val="0"/>
          <w:bCs w:val="0"/>
          <w:sz w:val="20"/>
          <w:szCs w:val="20"/>
          <w:lang w:val="hr-HR"/>
        </w:rPr>
      </w:pPr>
      <w:bookmarkStart w:id="2" w:name="_GoBack"/>
      <w:bookmarkEnd w:id="2"/>
    </w:p>
    <w:p w14:paraId="7012D9E6">
      <w:pPr>
        <w:pStyle w:val="5"/>
        <w:numPr>
          <w:ilvl w:val="0"/>
          <w:numId w:val="0"/>
        </w:numPr>
        <w:spacing w:after="160" w:line="259" w:lineRule="auto"/>
        <w:rPr>
          <w:rFonts w:hint="default" w:ascii="Arial" w:hAnsi="Arial" w:cs="Arial"/>
          <w:b w:val="0"/>
          <w:bCs w:val="0"/>
          <w:sz w:val="20"/>
          <w:szCs w:val="20"/>
          <w:lang w:val="hr-HR"/>
        </w:rPr>
      </w:pPr>
    </w:p>
    <w:p w14:paraId="22E47120">
      <w:pPr>
        <w:keepNext w:val="0"/>
        <w:keepLines w:val="0"/>
        <w:widowControl/>
        <w:suppressLineNumbers w:val="0"/>
        <w:spacing w:before="0" w:beforeAutospacing="0" w:after="0" w:afterAutospacing="0"/>
        <w:ind w:left="0" w:right="0"/>
        <w:jc w:val="left"/>
        <w:rPr>
          <w:rFonts w:hint="default" w:ascii="Arial" w:hAnsi="Arial" w:cs="Arial"/>
          <w:b w:val="0"/>
          <w:bCs w:val="0"/>
          <w:sz w:val="20"/>
          <w:szCs w:val="20"/>
          <w:lang w:val="hr-HR" w:eastAsia="zh-CN"/>
        </w:rPr>
      </w:pPr>
    </w:p>
    <w:p w14:paraId="314CB0DB">
      <w:pPr>
        <w:rPr>
          <w:rFonts w:hint="default" w:ascii="Arial" w:hAnsi="Arial" w:cs="Arial"/>
          <w:sz w:val="20"/>
          <w:szCs w:val="20"/>
        </w:rPr>
      </w:pPr>
      <w:r>
        <w:rPr>
          <w:rFonts w:hint="default" w:ascii="Arial" w:hAnsi="Arial" w:eastAsia="Calibri" w:cs="Arial"/>
          <w:kern w:val="2"/>
          <w:sz w:val="20"/>
          <w:szCs w:val="20"/>
          <w:lang w:val="hr-HR" w:eastAsia="zh-CN" w:bidi="ar"/>
        </w:rPr>
        <w:t xml:space="preserve"> </w:t>
      </w:r>
    </w:p>
    <w:p w14:paraId="14C279DD">
      <w:pPr>
        <w:widowControl/>
        <w:spacing w:line="252" w:lineRule="auto"/>
        <w:rPr>
          <w:rFonts w:hint="default" w:ascii="Arial" w:hAnsi="Arial" w:cs="Arial"/>
          <w:sz w:val="20"/>
          <w:szCs w:val="20"/>
        </w:rPr>
      </w:pPr>
    </w:p>
    <w:p w14:paraId="3C9823B5">
      <w:pPr>
        <w:widowControl/>
        <w:spacing w:line="252" w:lineRule="auto"/>
        <w:rPr>
          <w:rFonts w:hint="default" w:ascii="Arial" w:hAnsi="Arial" w:cs="Arial"/>
          <w:sz w:val="20"/>
          <w:szCs w:val="20"/>
        </w:rPr>
      </w:pPr>
    </w:p>
    <w:p w14:paraId="5969F275">
      <w:pPr>
        <w:widowControl/>
        <w:spacing w:line="252" w:lineRule="auto"/>
        <w:rPr>
          <w:rFonts w:hint="default" w:ascii="Arial" w:hAnsi="Arial" w:cs="Arial"/>
          <w:sz w:val="20"/>
          <w:szCs w:val="20"/>
        </w:rPr>
      </w:pPr>
    </w:p>
    <w:p w14:paraId="106105BF">
      <w:pPr>
        <w:widowControl/>
        <w:spacing w:line="252" w:lineRule="auto"/>
        <w:rPr>
          <w:rFonts w:hint="default" w:ascii="Arial" w:hAnsi="Arial" w:cs="Arial"/>
          <w:sz w:val="20"/>
          <w:szCs w:val="20"/>
        </w:rPr>
      </w:pPr>
    </w:p>
    <w:p w14:paraId="72FA2B3E">
      <w:pPr>
        <w:widowControl/>
        <w:spacing w:line="252" w:lineRule="auto"/>
        <w:rPr>
          <w:rFonts w:hint="default" w:ascii="Arial" w:hAnsi="Arial" w:cs="Arial"/>
          <w:sz w:val="20"/>
          <w:szCs w:val="20"/>
        </w:rPr>
      </w:pPr>
    </w:p>
    <w:p w14:paraId="629DEED1">
      <w:pPr>
        <w:widowControl/>
        <w:spacing w:line="252" w:lineRule="auto"/>
        <w:rPr>
          <w:rFonts w:hint="default" w:ascii="Arial" w:hAnsi="Arial" w:cs="Arial"/>
          <w:sz w:val="20"/>
          <w:szCs w:val="20"/>
        </w:rPr>
      </w:pPr>
    </w:p>
    <w:p w14:paraId="4134C1A3">
      <w:pPr>
        <w:widowControl/>
        <w:spacing w:line="252" w:lineRule="auto"/>
        <w:rPr>
          <w:rFonts w:hint="default" w:ascii="Arial" w:hAnsi="Arial" w:cs="Arial"/>
          <w:sz w:val="20"/>
          <w:szCs w:val="20"/>
        </w:rPr>
      </w:pPr>
    </w:p>
    <w:p w14:paraId="615A1884">
      <w:pPr>
        <w:widowControl/>
        <w:spacing w:line="252" w:lineRule="auto"/>
        <w:rPr>
          <w:rFonts w:hint="default" w:ascii="Arial" w:hAnsi="Arial" w:cs="Arial"/>
          <w:sz w:val="20"/>
          <w:szCs w:val="20"/>
        </w:rPr>
      </w:pPr>
    </w:p>
    <w:p w14:paraId="5674B3CE">
      <w:pPr>
        <w:widowControl/>
        <w:spacing w:line="252" w:lineRule="auto"/>
        <w:rPr>
          <w:rFonts w:hint="default" w:ascii="Arial" w:hAnsi="Arial" w:cs="Arial"/>
          <w:sz w:val="20"/>
          <w:szCs w:val="20"/>
        </w:rPr>
      </w:pPr>
    </w:p>
    <w:p w14:paraId="6DA59532">
      <w:pPr>
        <w:widowControl/>
        <w:spacing w:line="252" w:lineRule="auto"/>
        <w:rPr>
          <w:rFonts w:hint="default" w:ascii="Arial" w:hAnsi="Arial" w:cs="Arial"/>
          <w:sz w:val="20"/>
          <w:szCs w:val="20"/>
        </w:rPr>
      </w:pPr>
    </w:p>
    <w:p w14:paraId="7FE75B7F">
      <w:pPr>
        <w:widowControl/>
        <w:spacing w:line="252" w:lineRule="auto"/>
        <w:rPr>
          <w:rFonts w:hint="default" w:ascii="Arial" w:hAnsi="Arial" w:cs="Arial"/>
          <w:sz w:val="20"/>
          <w:szCs w:val="20"/>
        </w:rPr>
      </w:pPr>
    </w:p>
    <w:p w14:paraId="09530474">
      <w:pPr>
        <w:widowControl/>
        <w:spacing w:line="252" w:lineRule="auto"/>
        <w:rPr>
          <w:rFonts w:hint="default" w:ascii="Arial" w:hAnsi="Arial" w:cs="Arial"/>
          <w:sz w:val="20"/>
          <w:szCs w:val="20"/>
        </w:rPr>
      </w:pPr>
    </w:p>
    <w:p w14:paraId="50C22B4D">
      <w:pPr>
        <w:widowControl/>
        <w:spacing w:line="252" w:lineRule="auto"/>
        <w:rPr>
          <w:rFonts w:hint="default" w:ascii="Arial" w:hAnsi="Arial" w:cs="Arial"/>
          <w:sz w:val="20"/>
          <w:szCs w:val="20"/>
        </w:rPr>
      </w:pPr>
    </w:p>
    <w:p w14:paraId="5ED3C458">
      <w:pPr>
        <w:widowControl/>
        <w:spacing w:line="252" w:lineRule="auto"/>
        <w:rPr>
          <w:rFonts w:hint="default" w:ascii="Arial" w:hAnsi="Arial" w:cs="Arial"/>
          <w:sz w:val="20"/>
          <w:szCs w:val="20"/>
        </w:rPr>
      </w:pPr>
    </w:p>
    <w:p w14:paraId="7839FF64">
      <w:pPr>
        <w:widowControl/>
        <w:spacing w:line="252" w:lineRule="auto"/>
        <w:rPr>
          <w:rFonts w:hint="default" w:ascii="Arial" w:hAnsi="Arial" w:cs="Arial"/>
          <w:sz w:val="20"/>
          <w:szCs w:val="20"/>
        </w:rPr>
      </w:pPr>
    </w:p>
    <w:p w14:paraId="1FDCCF8B">
      <w:pPr>
        <w:widowControl/>
        <w:spacing w:line="252" w:lineRule="auto"/>
        <w:rPr>
          <w:rFonts w:hint="default" w:ascii="Arial" w:hAnsi="Arial" w:cs="Arial"/>
          <w:sz w:val="20"/>
          <w:szCs w:val="20"/>
        </w:rPr>
      </w:pPr>
    </w:p>
    <w:p w14:paraId="141F386C">
      <w:pPr>
        <w:widowControl/>
        <w:spacing w:line="252" w:lineRule="auto"/>
        <w:rPr>
          <w:rFonts w:hint="default" w:ascii="Arial" w:hAnsi="Arial" w:cs="Arial"/>
          <w:sz w:val="20"/>
          <w:szCs w:val="20"/>
        </w:rPr>
      </w:pPr>
    </w:p>
    <w:p w14:paraId="5AC527E3">
      <w:pPr>
        <w:rPr>
          <w:rFonts w:hint="default" w:ascii="Arial" w:hAnsi="Arial" w:cs="Arial"/>
          <w:sz w:val="20"/>
          <w:szCs w:val="20"/>
        </w:rPr>
      </w:pPr>
    </w:p>
    <w:p w14:paraId="79BF225A">
      <w:pPr>
        <w:rPr>
          <w:rFonts w:hint="default" w:ascii="Arial" w:hAnsi="Arial" w:cs="Arial"/>
          <w:sz w:val="20"/>
          <w:szCs w:val="20"/>
        </w:rPr>
      </w:pPr>
    </w:p>
    <w:p w14:paraId="33B02AEF">
      <w:pPr>
        <w:rPr>
          <w:rFonts w:hint="default" w:ascii="Arial" w:hAnsi="Arial" w:cs="Arial"/>
          <w:sz w:val="20"/>
          <w:szCs w:val="20"/>
        </w:rPr>
      </w:pPr>
    </w:p>
    <w:p w14:paraId="769DF1FF">
      <w:pPr>
        <w:rPr>
          <w:rFonts w:hint="default" w:ascii="Arial" w:hAnsi="Arial" w:cs="Arial"/>
          <w:sz w:val="20"/>
          <w:szCs w:val="20"/>
        </w:rPr>
      </w:pPr>
    </w:p>
    <w:p w14:paraId="23434E4C">
      <w:pPr>
        <w:rPr>
          <w:rFonts w:hint="default" w:ascii="Arial" w:hAnsi="Arial" w:cs="Arial"/>
          <w:sz w:val="20"/>
          <w:szCs w:val="20"/>
        </w:rPr>
      </w:pPr>
    </w:p>
    <w:p w14:paraId="5B1E9042">
      <w:pPr>
        <w:rPr>
          <w:rFonts w:hint="default" w:ascii="Arial" w:hAnsi="Arial" w:cs="Arial"/>
          <w:sz w:val="20"/>
          <w:szCs w:val="20"/>
        </w:rPr>
      </w:pPr>
    </w:p>
    <w:p w14:paraId="16545DC8">
      <w:pPr>
        <w:rPr>
          <w:rFonts w:hint="default" w:ascii="Arial" w:hAnsi="Arial" w:cs="Arial"/>
          <w:sz w:val="20"/>
          <w:szCs w:val="20"/>
        </w:rPr>
      </w:pPr>
    </w:p>
    <w:p w14:paraId="54CF8D8B">
      <w:pPr>
        <w:rPr>
          <w:rFonts w:hint="default" w:ascii="Arial" w:hAnsi="Arial" w:cs="Arial"/>
          <w:sz w:val="20"/>
          <w:szCs w:val="20"/>
        </w:rPr>
      </w:pPr>
    </w:p>
    <w:p w14:paraId="42A2269D">
      <w:pPr>
        <w:rPr>
          <w:rFonts w:hint="default" w:ascii="Arial" w:hAnsi="Arial" w:cs="Arial"/>
          <w:sz w:val="20"/>
          <w:szCs w:val="20"/>
        </w:rPr>
      </w:pPr>
    </w:p>
    <w:p w14:paraId="6718C4BA">
      <w:pPr>
        <w:rPr>
          <w:rFonts w:hint="default" w:ascii="Arial" w:hAnsi="Arial" w:cs="Arial"/>
          <w:sz w:val="20"/>
          <w:szCs w:val="20"/>
        </w:rPr>
      </w:pPr>
    </w:p>
    <w:p w14:paraId="0C0BFE21">
      <w:pPr>
        <w:rPr>
          <w:rFonts w:hint="default" w:ascii="Arial" w:hAnsi="Arial" w:cs="Arial"/>
          <w:sz w:val="20"/>
          <w:szCs w:val="20"/>
        </w:rPr>
      </w:pPr>
    </w:p>
    <w:p w14:paraId="3C00EEA0">
      <w:pPr>
        <w:rPr>
          <w:rFonts w:hint="default" w:ascii="Arial" w:hAnsi="Arial" w:cs="Arial"/>
          <w:sz w:val="20"/>
          <w:szCs w:val="20"/>
        </w:rPr>
      </w:pPr>
    </w:p>
    <w:p w14:paraId="2D62DEDA">
      <w:pPr>
        <w:rPr>
          <w:rFonts w:hint="default" w:ascii="Arial" w:hAnsi="Arial" w:cs="Arial"/>
          <w:sz w:val="20"/>
          <w:szCs w:val="20"/>
        </w:rPr>
      </w:pPr>
    </w:p>
    <w:p w14:paraId="0598CCEA">
      <w:pPr>
        <w:rPr>
          <w:rFonts w:hint="default" w:ascii="Arial" w:hAnsi="Arial" w:cs="Arial"/>
          <w:sz w:val="20"/>
          <w:szCs w:val="20"/>
        </w:rPr>
      </w:pPr>
    </w:p>
    <w:p w14:paraId="7C56379E">
      <w:pPr>
        <w:rPr>
          <w:rFonts w:hint="default" w:ascii="Arial" w:hAnsi="Arial" w:cs="Arial"/>
          <w:sz w:val="20"/>
          <w:szCs w:val="20"/>
        </w:rPr>
      </w:pPr>
    </w:p>
    <w:p w14:paraId="3BE2B3D6">
      <w:pPr>
        <w:rPr>
          <w:rFonts w:hint="default" w:ascii="Arial" w:hAnsi="Arial" w:cs="Arial"/>
          <w:sz w:val="20"/>
          <w:szCs w:val="20"/>
        </w:rPr>
      </w:pPr>
    </w:p>
    <w:p w14:paraId="55490017">
      <w:pPr>
        <w:rPr>
          <w:rFonts w:hint="default" w:ascii="Arial" w:hAnsi="Arial" w:cs="Arial"/>
          <w:sz w:val="20"/>
          <w:szCs w:val="20"/>
        </w:rPr>
      </w:pPr>
    </w:p>
    <w:p w14:paraId="0D69FD51">
      <w:pPr>
        <w:widowControl/>
        <w:spacing w:line="252" w:lineRule="auto"/>
        <w:rPr>
          <w:rFonts w:hint="default" w:ascii="Arial" w:hAnsi="Arial" w:cs="Arial"/>
          <w:sz w:val="20"/>
          <w:szCs w:val="20"/>
          <w:lang w:val="hr-HR"/>
        </w:rPr>
      </w:pPr>
      <w:r>
        <w:rPr>
          <w:rFonts w:hint="default" w:ascii="Arial" w:hAnsi="Arial" w:cs="Arial"/>
          <w:sz w:val="20"/>
          <w:szCs w:val="20"/>
          <w:lang w:val="hr-HR"/>
        </w:rPr>
        <w:t xml:space="preserve"> </w:t>
      </w:r>
    </w:p>
    <w:p w14:paraId="2B88FDBE">
      <w:pPr>
        <w:widowControl/>
        <w:spacing w:line="252" w:lineRule="auto"/>
        <w:rPr>
          <w:rFonts w:hint="default" w:ascii="Arial" w:hAnsi="Arial" w:cs="Arial"/>
          <w:sz w:val="20"/>
          <w:szCs w:val="20"/>
        </w:rPr>
      </w:pPr>
    </w:p>
    <w:p w14:paraId="229DB23D">
      <w:pPr>
        <w:widowControl/>
        <w:spacing w:line="252" w:lineRule="auto"/>
        <w:rPr>
          <w:rFonts w:hint="default" w:ascii="Arial" w:hAnsi="Arial" w:cs="Arial"/>
          <w:sz w:val="20"/>
          <w:szCs w:val="20"/>
        </w:rPr>
      </w:pPr>
    </w:p>
    <w:p w14:paraId="74239353">
      <w:pPr>
        <w:widowControl/>
        <w:spacing w:line="252" w:lineRule="auto"/>
        <w:rPr>
          <w:rFonts w:hint="default" w:ascii="Arial" w:hAnsi="Arial" w:cs="Arial"/>
          <w:sz w:val="20"/>
          <w:szCs w:val="20"/>
        </w:rPr>
      </w:pPr>
    </w:p>
    <w:p w14:paraId="20D79D60">
      <w:pPr>
        <w:widowControl/>
        <w:spacing w:line="252" w:lineRule="auto"/>
        <w:rPr>
          <w:rFonts w:hint="default" w:ascii="Arial" w:hAnsi="Arial" w:cs="Arial"/>
          <w:sz w:val="20"/>
          <w:szCs w:val="20"/>
        </w:rPr>
      </w:pPr>
    </w:p>
    <w:p w14:paraId="30C67980">
      <w:pPr>
        <w:widowControl/>
        <w:spacing w:line="252" w:lineRule="auto"/>
        <w:rPr>
          <w:rFonts w:hint="default" w:ascii="Arial" w:hAnsi="Arial" w:cs="Arial"/>
          <w:sz w:val="20"/>
          <w:szCs w:val="20"/>
          <w:lang w:val="hr-HR"/>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Mangal">
    <w:altName w:val="Segoe Print"/>
    <w:panose1 w:val="00000400000000000000"/>
    <w:charset w:val="00"/>
    <w:family w:val="roma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D410CD"/>
    <w:multiLevelType w:val="multilevel"/>
    <w:tmpl w:val="54D410CD"/>
    <w:lvl w:ilvl="0" w:tentative="0">
      <w:start w:val="1"/>
      <w:numFmt w:val="decimal"/>
      <w:lvlText w:val="%1."/>
      <w:lvlJc w:val="left"/>
      <w:pPr>
        <w:ind w:left="60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AC14C3"/>
    <w:rsid w:val="000035E8"/>
    <w:rsid w:val="00010A08"/>
    <w:rsid w:val="00020DD1"/>
    <w:rsid w:val="000231A6"/>
    <w:rsid w:val="00025598"/>
    <w:rsid w:val="000265CE"/>
    <w:rsid w:val="000347DA"/>
    <w:rsid w:val="00041FC7"/>
    <w:rsid w:val="0004571B"/>
    <w:rsid w:val="00046A0A"/>
    <w:rsid w:val="00074E6D"/>
    <w:rsid w:val="00076854"/>
    <w:rsid w:val="000902AB"/>
    <w:rsid w:val="0009098C"/>
    <w:rsid w:val="00095EC2"/>
    <w:rsid w:val="000B56D8"/>
    <w:rsid w:val="000D1B84"/>
    <w:rsid w:val="000D3433"/>
    <w:rsid w:val="000E71E4"/>
    <w:rsid w:val="000F1EC7"/>
    <w:rsid w:val="000F1FF6"/>
    <w:rsid w:val="000F20CE"/>
    <w:rsid w:val="000F21DC"/>
    <w:rsid w:val="000F3155"/>
    <w:rsid w:val="000F3A9A"/>
    <w:rsid w:val="000F4AD3"/>
    <w:rsid w:val="000F52AD"/>
    <w:rsid w:val="000F5E38"/>
    <w:rsid w:val="0010015B"/>
    <w:rsid w:val="001077AB"/>
    <w:rsid w:val="001117DE"/>
    <w:rsid w:val="00123DAA"/>
    <w:rsid w:val="00124F3C"/>
    <w:rsid w:val="00141128"/>
    <w:rsid w:val="00141491"/>
    <w:rsid w:val="00143000"/>
    <w:rsid w:val="0014350C"/>
    <w:rsid w:val="001509F6"/>
    <w:rsid w:val="00153B6E"/>
    <w:rsid w:val="001546EF"/>
    <w:rsid w:val="00155E17"/>
    <w:rsid w:val="0016395D"/>
    <w:rsid w:val="001714EA"/>
    <w:rsid w:val="00181560"/>
    <w:rsid w:val="00181873"/>
    <w:rsid w:val="00186CBB"/>
    <w:rsid w:val="0019261A"/>
    <w:rsid w:val="00195F94"/>
    <w:rsid w:val="001971D6"/>
    <w:rsid w:val="001979FF"/>
    <w:rsid w:val="001A1E1A"/>
    <w:rsid w:val="001A42DC"/>
    <w:rsid w:val="001B45D2"/>
    <w:rsid w:val="001B540B"/>
    <w:rsid w:val="001B6E6D"/>
    <w:rsid w:val="001C50C2"/>
    <w:rsid w:val="001D3B9F"/>
    <w:rsid w:val="001D6B7A"/>
    <w:rsid w:val="001F57DB"/>
    <w:rsid w:val="00205457"/>
    <w:rsid w:val="00206635"/>
    <w:rsid w:val="00207853"/>
    <w:rsid w:val="00217187"/>
    <w:rsid w:val="002205B7"/>
    <w:rsid w:val="00227314"/>
    <w:rsid w:val="00232FDD"/>
    <w:rsid w:val="00236587"/>
    <w:rsid w:val="0024300C"/>
    <w:rsid w:val="00260B3B"/>
    <w:rsid w:val="0026776B"/>
    <w:rsid w:val="00271AAB"/>
    <w:rsid w:val="00271E4A"/>
    <w:rsid w:val="002749AA"/>
    <w:rsid w:val="00274C81"/>
    <w:rsid w:val="00275F0E"/>
    <w:rsid w:val="0027783C"/>
    <w:rsid w:val="00283B9B"/>
    <w:rsid w:val="002854E6"/>
    <w:rsid w:val="0029441A"/>
    <w:rsid w:val="002A1B2C"/>
    <w:rsid w:val="002A4020"/>
    <w:rsid w:val="002C0361"/>
    <w:rsid w:val="002D56F4"/>
    <w:rsid w:val="002D5F10"/>
    <w:rsid w:val="002E0C12"/>
    <w:rsid w:val="002E12F0"/>
    <w:rsid w:val="002E6C8E"/>
    <w:rsid w:val="00303A48"/>
    <w:rsid w:val="0030605C"/>
    <w:rsid w:val="0031025B"/>
    <w:rsid w:val="00310514"/>
    <w:rsid w:val="00310E4E"/>
    <w:rsid w:val="0031316C"/>
    <w:rsid w:val="00314745"/>
    <w:rsid w:val="003148AC"/>
    <w:rsid w:val="003159E5"/>
    <w:rsid w:val="00322D7B"/>
    <w:rsid w:val="00324A5E"/>
    <w:rsid w:val="00324EEB"/>
    <w:rsid w:val="0033027E"/>
    <w:rsid w:val="00332D8B"/>
    <w:rsid w:val="003424DF"/>
    <w:rsid w:val="00342E3D"/>
    <w:rsid w:val="00362264"/>
    <w:rsid w:val="00362BB7"/>
    <w:rsid w:val="003646E4"/>
    <w:rsid w:val="00364BDC"/>
    <w:rsid w:val="00376A1E"/>
    <w:rsid w:val="00380315"/>
    <w:rsid w:val="00391E75"/>
    <w:rsid w:val="003B006A"/>
    <w:rsid w:val="003B273C"/>
    <w:rsid w:val="003B50CA"/>
    <w:rsid w:val="003B57B3"/>
    <w:rsid w:val="003B6FC9"/>
    <w:rsid w:val="003D711C"/>
    <w:rsid w:val="003E3684"/>
    <w:rsid w:val="003F099B"/>
    <w:rsid w:val="003F6E44"/>
    <w:rsid w:val="004122F6"/>
    <w:rsid w:val="004222AA"/>
    <w:rsid w:val="00423D7A"/>
    <w:rsid w:val="00424132"/>
    <w:rsid w:val="004317A1"/>
    <w:rsid w:val="004322C4"/>
    <w:rsid w:val="00432A4E"/>
    <w:rsid w:val="004347E1"/>
    <w:rsid w:val="00437A04"/>
    <w:rsid w:val="00456001"/>
    <w:rsid w:val="00457449"/>
    <w:rsid w:val="00457D42"/>
    <w:rsid w:val="004604B2"/>
    <w:rsid w:val="004604ED"/>
    <w:rsid w:val="00463D5D"/>
    <w:rsid w:val="00467380"/>
    <w:rsid w:val="00470530"/>
    <w:rsid w:val="00473EFB"/>
    <w:rsid w:val="0048006D"/>
    <w:rsid w:val="004808DB"/>
    <w:rsid w:val="00484EAA"/>
    <w:rsid w:val="00487E01"/>
    <w:rsid w:val="004A1C15"/>
    <w:rsid w:val="004A77A5"/>
    <w:rsid w:val="004B30D5"/>
    <w:rsid w:val="004C14C8"/>
    <w:rsid w:val="004C57FB"/>
    <w:rsid w:val="004C7F76"/>
    <w:rsid w:val="004D3444"/>
    <w:rsid w:val="004D5CB3"/>
    <w:rsid w:val="004E4A7E"/>
    <w:rsid w:val="0050213F"/>
    <w:rsid w:val="00507CD4"/>
    <w:rsid w:val="00510AD4"/>
    <w:rsid w:val="005200A9"/>
    <w:rsid w:val="00526DBC"/>
    <w:rsid w:val="00533D51"/>
    <w:rsid w:val="005369EA"/>
    <w:rsid w:val="00537B91"/>
    <w:rsid w:val="00540800"/>
    <w:rsid w:val="00543FAD"/>
    <w:rsid w:val="0054554B"/>
    <w:rsid w:val="005460C3"/>
    <w:rsid w:val="005461E4"/>
    <w:rsid w:val="00553614"/>
    <w:rsid w:val="00553EA5"/>
    <w:rsid w:val="00567B84"/>
    <w:rsid w:val="00576B63"/>
    <w:rsid w:val="005777D3"/>
    <w:rsid w:val="00580614"/>
    <w:rsid w:val="005844EF"/>
    <w:rsid w:val="00585AA5"/>
    <w:rsid w:val="00587E82"/>
    <w:rsid w:val="00591F4B"/>
    <w:rsid w:val="00592A89"/>
    <w:rsid w:val="005A0142"/>
    <w:rsid w:val="005A25F3"/>
    <w:rsid w:val="005B3228"/>
    <w:rsid w:val="005B69AF"/>
    <w:rsid w:val="005E08ED"/>
    <w:rsid w:val="005F511B"/>
    <w:rsid w:val="005F68EE"/>
    <w:rsid w:val="0060079B"/>
    <w:rsid w:val="00603B20"/>
    <w:rsid w:val="00631098"/>
    <w:rsid w:val="006325B2"/>
    <w:rsid w:val="00647F30"/>
    <w:rsid w:val="006526AD"/>
    <w:rsid w:val="0067618C"/>
    <w:rsid w:val="00680824"/>
    <w:rsid w:val="0068317D"/>
    <w:rsid w:val="00686B43"/>
    <w:rsid w:val="00690DCD"/>
    <w:rsid w:val="006966F3"/>
    <w:rsid w:val="006A0C3E"/>
    <w:rsid w:val="006A13EE"/>
    <w:rsid w:val="006A760E"/>
    <w:rsid w:val="006B0F9D"/>
    <w:rsid w:val="006B357C"/>
    <w:rsid w:val="006C0903"/>
    <w:rsid w:val="006D3C6F"/>
    <w:rsid w:val="006E2A2B"/>
    <w:rsid w:val="006E3582"/>
    <w:rsid w:val="006E39B3"/>
    <w:rsid w:val="006E74FB"/>
    <w:rsid w:val="00701FC0"/>
    <w:rsid w:val="00702084"/>
    <w:rsid w:val="007032A4"/>
    <w:rsid w:val="007113E7"/>
    <w:rsid w:val="00712E37"/>
    <w:rsid w:val="00713D84"/>
    <w:rsid w:val="00715C88"/>
    <w:rsid w:val="0073258A"/>
    <w:rsid w:val="00733FEC"/>
    <w:rsid w:val="00740A24"/>
    <w:rsid w:val="0074133F"/>
    <w:rsid w:val="00743916"/>
    <w:rsid w:val="00744D91"/>
    <w:rsid w:val="00752A85"/>
    <w:rsid w:val="007637FF"/>
    <w:rsid w:val="007731FC"/>
    <w:rsid w:val="00781168"/>
    <w:rsid w:val="0078319E"/>
    <w:rsid w:val="0078594F"/>
    <w:rsid w:val="007874AB"/>
    <w:rsid w:val="00791FD4"/>
    <w:rsid w:val="007955B4"/>
    <w:rsid w:val="00797B02"/>
    <w:rsid w:val="007A4EC7"/>
    <w:rsid w:val="007A765B"/>
    <w:rsid w:val="007A786F"/>
    <w:rsid w:val="007B0267"/>
    <w:rsid w:val="007B2E30"/>
    <w:rsid w:val="007B7CA9"/>
    <w:rsid w:val="007C2D0F"/>
    <w:rsid w:val="007C4A3F"/>
    <w:rsid w:val="007C5D59"/>
    <w:rsid w:val="007D2033"/>
    <w:rsid w:val="007E11C3"/>
    <w:rsid w:val="007E14D8"/>
    <w:rsid w:val="00800D98"/>
    <w:rsid w:val="00803266"/>
    <w:rsid w:val="0081433B"/>
    <w:rsid w:val="0081560B"/>
    <w:rsid w:val="008176E4"/>
    <w:rsid w:val="00817869"/>
    <w:rsid w:val="00823B3E"/>
    <w:rsid w:val="00835DF0"/>
    <w:rsid w:val="00841C58"/>
    <w:rsid w:val="00843E99"/>
    <w:rsid w:val="00851060"/>
    <w:rsid w:val="00855C7E"/>
    <w:rsid w:val="008573AD"/>
    <w:rsid w:val="00860D80"/>
    <w:rsid w:val="008616CB"/>
    <w:rsid w:val="00861BAC"/>
    <w:rsid w:val="008634C4"/>
    <w:rsid w:val="00864537"/>
    <w:rsid w:val="00865CA5"/>
    <w:rsid w:val="00866CD7"/>
    <w:rsid w:val="00866DEE"/>
    <w:rsid w:val="00877CC8"/>
    <w:rsid w:val="008801CE"/>
    <w:rsid w:val="0088227F"/>
    <w:rsid w:val="00884227"/>
    <w:rsid w:val="008850FE"/>
    <w:rsid w:val="0088594B"/>
    <w:rsid w:val="00887B82"/>
    <w:rsid w:val="008A1C23"/>
    <w:rsid w:val="008A5D25"/>
    <w:rsid w:val="008B06E8"/>
    <w:rsid w:val="008E0354"/>
    <w:rsid w:val="008E2709"/>
    <w:rsid w:val="008E3D52"/>
    <w:rsid w:val="008F55D8"/>
    <w:rsid w:val="008F6BDF"/>
    <w:rsid w:val="00901C18"/>
    <w:rsid w:val="009043CE"/>
    <w:rsid w:val="0091780A"/>
    <w:rsid w:val="00926391"/>
    <w:rsid w:val="00931EB2"/>
    <w:rsid w:val="00933A18"/>
    <w:rsid w:val="009436BC"/>
    <w:rsid w:val="00945206"/>
    <w:rsid w:val="009468C3"/>
    <w:rsid w:val="009477C2"/>
    <w:rsid w:val="009505F0"/>
    <w:rsid w:val="00953FC1"/>
    <w:rsid w:val="00961C76"/>
    <w:rsid w:val="00965145"/>
    <w:rsid w:val="00967CFB"/>
    <w:rsid w:val="009715E5"/>
    <w:rsid w:val="009747D3"/>
    <w:rsid w:val="0098784C"/>
    <w:rsid w:val="009879F5"/>
    <w:rsid w:val="009952B3"/>
    <w:rsid w:val="00995360"/>
    <w:rsid w:val="00995DE3"/>
    <w:rsid w:val="009A2016"/>
    <w:rsid w:val="009A25E2"/>
    <w:rsid w:val="009A50F9"/>
    <w:rsid w:val="009B50A2"/>
    <w:rsid w:val="009B5AF1"/>
    <w:rsid w:val="009C0558"/>
    <w:rsid w:val="009C11A1"/>
    <w:rsid w:val="009C1265"/>
    <w:rsid w:val="009C1786"/>
    <w:rsid w:val="009C4A24"/>
    <w:rsid w:val="009D1396"/>
    <w:rsid w:val="009D30D2"/>
    <w:rsid w:val="009D337F"/>
    <w:rsid w:val="009E0436"/>
    <w:rsid w:val="009E3876"/>
    <w:rsid w:val="009E4605"/>
    <w:rsid w:val="009E7ACA"/>
    <w:rsid w:val="009F0034"/>
    <w:rsid w:val="00A106A7"/>
    <w:rsid w:val="00A132C7"/>
    <w:rsid w:val="00A13C23"/>
    <w:rsid w:val="00A17A0D"/>
    <w:rsid w:val="00A23996"/>
    <w:rsid w:val="00A25B7D"/>
    <w:rsid w:val="00A31FCE"/>
    <w:rsid w:val="00A3420A"/>
    <w:rsid w:val="00A3593D"/>
    <w:rsid w:val="00A373AF"/>
    <w:rsid w:val="00A46AFE"/>
    <w:rsid w:val="00A50522"/>
    <w:rsid w:val="00A536EF"/>
    <w:rsid w:val="00A565E5"/>
    <w:rsid w:val="00A61EB2"/>
    <w:rsid w:val="00A63ABD"/>
    <w:rsid w:val="00A65930"/>
    <w:rsid w:val="00A81289"/>
    <w:rsid w:val="00A842D1"/>
    <w:rsid w:val="00A8460C"/>
    <w:rsid w:val="00A87E47"/>
    <w:rsid w:val="00AA3C6D"/>
    <w:rsid w:val="00AB7F9A"/>
    <w:rsid w:val="00AC137D"/>
    <w:rsid w:val="00AC14C3"/>
    <w:rsid w:val="00AD2F1C"/>
    <w:rsid w:val="00AD67E2"/>
    <w:rsid w:val="00AE4523"/>
    <w:rsid w:val="00B013CE"/>
    <w:rsid w:val="00B03E1E"/>
    <w:rsid w:val="00B12655"/>
    <w:rsid w:val="00B13FFF"/>
    <w:rsid w:val="00B1715A"/>
    <w:rsid w:val="00B26E4A"/>
    <w:rsid w:val="00B331A1"/>
    <w:rsid w:val="00B3579A"/>
    <w:rsid w:val="00B35EBF"/>
    <w:rsid w:val="00B40A33"/>
    <w:rsid w:val="00B5137B"/>
    <w:rsid w:val="00B53F1B"/>
    <w:rsid w:val="00B55D9D"/>
    <w:rsid w:val="00B70638"/>
    <w:rsid w:val="00B724D2"/>
    <w:rsid w:val="00B72C2D"/>
    <w:rsid w:val="00B73764"/>
    <w:rsid w:val="00B745BD"/>
    <w:rsid w:val="00B94CB0"/>
    <w:rsid w:val="00B95D96"/>
    <w:rsid w:val="00BA34D1"/>
    <w:rsid w:val="00BA4C06"/>
    <w:rsid w:val="00BB0566"/>
    <w:rsid w:val="00BB1013"/>
    <w:rsid w:val="00BB6737"/>
    <w:rsid w:val="00BE4362"/>
    <w:rsid w:val="00BF1F3F"/>
    <w:rsid w:val="00BF21B5"/>
    <w:rsid w:val="00BF2C57"/>
    <w:rsid w:val="00C000D6"/>
    <w:rsid w:val="00C03960"/>
    <w:rsid w:val="00C154F9"/>
    <w:rsid w:val="00C32FB8"/>
    <w:rsid w:val="00C425B5"/>
    <w:rsid w:val="00C45717"/>
    <w:rsid w:val="00C55839"/>
    <w:rsid w:val="00C613F1"/>
    <w:rsid w:val="00C6310D"/>
    <w:rsid w:val="00C65D16"/>
    <w:rsid w:val="00C65EA1"/>
    <w:rsid w:val="00C707CF"/>
    <w:rsid w:val="00C721FF"/>
    <w:rsid w:val="00C777CA"/>
    <w:rsid w:val="00C862EC"/>
    <w:rsid w:val="00C86FE3"/>
    <w:rsid w:val="00C9260B"/>
    <w:rsid w:val="00C96BA6"/>
    <w:rsid w:val="00CA0880"/>
    <w:rsid w:val="00CA0944"/>
    <w:rsid w:val="00CA6E4C"/>
    <w:rsid w:val="00CA6E88"/>
    <w:rsid w:val="00CA7036"/>
    <w:rsid w:val="00CC0294"/>
    <w:rsid w:val="00CC7F66"/>
    <w:rsid w:val="00CD04CC"/>
    <w:rsid w:val="00CD37F5"/>
    <w:rsid w:val="00CD7B1F"/>
    <w:rsid w:val="00CE13EE"/>
    <w:rsid w:val="00CE4492"/>
    <w:rsid w:val="00CE6281"/>
    <w:rsid w:val="00CE6E6B"/>
    <w:rsid w:val="00CF7319"/>
    <w:rsid w:val="00D0039B"/>
    <w:rsid w:val="00D048A8"/>
    <w:rsid w:val="00D13F48"/>
    <w:rsid w:val="00D23E8E"/>
    <w:rsid w:val="00D311D8"/>
    <w:rsid w:val="00D31A02"/>
    <w:rsid w:val="00D3248B"/>
    <w:rsid w:val="00D34AF6"/>
    <w:rsid w:val="00D42611"/>
    <w:rsid w:val="00D4586F"/>
    <w:rsid w:val="00D57CF3"/>
    <w:rsid w:val="00D63E46"/>
    <w:rsid w:val="00D678A8"/>
    <w:rsid w:val="00D7708C"/>
    <w:rsid w:val="00D84FD2"/>
    <w:rsid w:val="00D95571"/>
    <w:rsid w:val="00DA2BA4"/>
    <w:rsid w:val="00DC2018"/>
    <w:rsid w:val="00DD2CAB"/>
    <w:rsid w:val="00DE2FF3"/>
    <w:rsid w:val="00DE336C"/>
    <w:rsid w:val="00DF22A2"/>
    <w:rsid w:val="00DF411E"/>
    <w:rsid w:val="00E0085F"/>
    <w:rsid w:val="00E20589"/>
    <w:rsid w:val="00E24F50"/>
    <w:rsid w:val="00E25678"/>
    <w:rsid w:val="00E258A7"/>
    <w:rsid w:val="00E26F7E"/>
    <w:rsid w:val="00E30AFF"/>
    <w:rsid w:val="00E34C85"/>
    <w:rsid w:val="00E50AB0"/>
    <w:rsid w:val="00E52D4B"/>
    <w:rsid w:val="00E56F95"/>
    <w:rsid w:val="00E639E0"/>
    <w:rsid w:val="00E7489E"/>
    <w:rsid w:val="00E82C60"/>
    <w:rsid w:val="00E92CFB"/>
    <w:rsid w:val="00E93C7A"/>
    <w:rsid w:val="00E94196"/>
    <w:rsid w:val="00EA49EE"/>
    <w:rsid w:val="00EA4B58"/>
    <w:rsid w:val="00EB154D"/>
    <w:rsid w:val="00EB3DFB"/>
    <w:rsid w:val="00EB4EB0"/>
    <w:rsid w:val="00EB4FA1"/>
    <w:rsid w:val="00EF0C2C"/>
    <w:rsid w:val="00EF4C3F"/>
    <w:rsid w:val="00EF4E00"/>
    <w:rsid w:val="00F22768"/>
    <w:rsid w:val="00F231F3"/>
    <w:rsid w:val="00F2387A"/>
    <w:rsid w:val="00F26D8A"/>
    <w:rsid w:val="00F34A0D"/>
    <w:rsid w:val="00F40DCC"/>
    <w:rsid w:val="00F47E90"/>
    <w:rsid w:val="00F53D10"/>
    <w:rsid w:val="00F61405"/>
    <w:rsid w:val="00F6575D"/>
    <w:rsid w:val="00F757D5"/>
    <w:rsid w:val="00F812E4"/>
    <w:rsid w:val="00F90A26"/>
    <w:rsid w:val="00F90B56"/>
    <w:rsid w:val="00F94A46"/>
    <w:rsid w:val="00F95EE1"/>
    <w:rsid w:val="00FA5522"/>
    <w:rsid w:val="00FB1222"/>
    <w:rsid w:val="00FB4FFE"/>
    <w:rsid w:val="00FB6B23"/>
    <w:rsid w:val="00FC4B26"/>
    <w:rsid w:val="00FC58AF"/>
    <w:rsid w:val="00FD3914"/>
    <w:rsid w:val="00FD6ECB"/>
    <w:rsid w:val="00FD7D5E"/>
    <w:rsid w:val="00FE05CC"/>
    <w:rsid w:val="00FE7B16"/>
    <w:rsid w:val="00FF5931"/>
    <w:rsid w:val="00FF5C2E"/>
    <w:rsid w:val="00FF5F4E"/>
    <w:rsid w:val="022F78BD"/>
    <w:rsid w:val="02F16D29"/>
    <w:rsid w:val="02F41C6E"/>
    <w:rsid w:val="04EA6A0D"/>
    <w:rsid w:val="04EE4385"/>
    <w:rsid w:val="055D5A2D"/>
    <w:rsid w:val="05BA5577"/>
    <w:rsid w:val="06656B1C"/>
    <w:rsid w:val="0687244D"/>
    <w:rsid w:val="06D21AD7"/>
    <w:rsid w:val="079A6DB7"/>
    <w:rsid w:val="0A400987"/>
    <w:rsid w:val="0A4D119A"/>
    <w:rsid w:val="0ACC406B"/>
    <w:rsid w:val="0B223B8D"/>
    <w:rsid w:val="0B843E19"/>
    <w:rsid w:val="0C4A0C2E"/>
    <w:rsid w:val="0C8A563A"/>
    <w:rsid w:val="0E3771D6"/>
    <w:rsid w:val="0EB12C33"/>
    <w:rsid w:val="0F2C77E8"/>
    <w:rsid w:val="0F3521B0"/>
    <w:rsid w:val="0FA1327B"/>
    <w:rsid w:val="0FD67978"/>
    <w:rsid w:val="10950E71"/>
    <w:rsid w:val="10F91E0D"/>
    <w:rsid w:val="12FE3399"/>
    <w:rsid w:val="136178D1"/>
    <w:rsid w:val="13B323BD"/>
    <w:rsid w:val="13EE6D89"/>
    <w:rsid w:val="14320EED"/>
    <w:rsid w:val="151177D8"/>
    <w:rsid w:val="168B5BCF"/>
    <w:rsid w:val="17AB45F1"/>
    <w:rsid w:val="17BF48A8"/>
    <w:rsid w:val="186973AC"/>
    <w:rsid w:val="192336A6"/>
    <w:rsid w:val="19A52C5D"/>
    <w:rsid w:val="1AD23962"/>
    <w:rsid w:val="1B542F6B"/>
    <w:rsid w:val="1BB925F4"/>
    <w:rsid w:val="1BCC37F1"/>
    <w:rsid w:val="1BEB0E44"/>
    <w:rsid w:val="1BED3238"/>
    <w:rsid w:val="1C04622B"/>
    <w:rsid w:val="1C213357"/>
    <w:rsid w:val="1C2A55F6"/>
    <w:rsid w:val="1C412BD3"/>
    <w:rsid w:val="1C725508"/>
    <w:rsid w:val="1D2210A1"/>
    <w:rsid w:val="1D236778"/>
    <w:rsid w:val="1D490D15"/>
    <w:rsid w:val="1E074445"/>
    <w:rsid w:val="1E833484"/>
    <w:rsid w:val="1EB0050E"/>
    <w:rsid w:val="1EC06F09"/>
    <w:rsid w:val="1EFF38E5"/>
    <w:rsid w:val="1F1B5456"/>
    <w:rsid w:val="1FEE13A8"/>
    <w:rsid w:val="202C7F57"/>
    <w:rsid w:val="218C7A04"/>
    <w:rsid w:val="225253B8"/>
    <w:rsid w:val="22647E2D"/>
    <w:rsid w:val="22BF530D"/>
    <w:rsid w:val="22C15825"/>
    <w:rsid w:val="22EC61AA"/>
    <w:rsid w:val="234D627A"/>
    <w:rsid w:val="23A6126E"/>
    <w:rsid w:val="24702907"/>
    <w:rsid w:val="24F711CF"/>
    <w:rsid w:val="25560D80"/>
    <w:rsid w:val="257C639A"/>
    <w:rsid w:val="26326AC6"/>
    <w:rsid w:val="27767F93"/>
    <w:rsid w:val="279462D5"/>
    <w:rsid w:val="28585144"/>
    <w:rsid w:val="289D02C2"/>
    <w:rsid w:val="28FA2478"/>
    <w:rsid w:val="29395EEA"/>
    <w:rsid w:val="29A94954"/>
    <w:rsid w:val="2A727067"/>
    <w:rsid w:val="2A8131C5"/>
    <w:rsid w:val="2ABC032D"/>
    <w:rsid w:val="2B5715FB"/>
    <w:rsid w:val="2C540253"/>
    <w:rsid w:val="2E6B19D1"/>
    <w:rsid w:val="2E9648A3"/>
    <w:rsid w:val="2E9922E8"/>
    <w:rsid w:val="2EFA4DAA"/>
    <w:rsid w:val="2F9E1297"/>
    <w:rsid w:val="301528CD"/>
    <w:rsid w:val="303C271F"/>
    <w:rsid w:val="30567ADC"/>
    <w:rsid w:val="31171B8E"/>
    <w:rsid w:val="31480801"/>
    <w:rsid w:val="319D34E6"/>
    <w:rsid w:val="31F27178"/>
    <w:rsid w:val="325C682E"/>
    <w:rsid w:val="327E6A21"/>
    <w:rsid w:val="329736ED"/>
    <w:rsid w:val="32F9308A"/>
    <w:rsid w:val="33B45014"/>
    <w:rsid w:val="33BE751A"/>
    <w:rsid w:val="34EF4745"/>
    <w:rsid w:val="35675298"/>
    <w:rsid w:val="36024E1B"/>
    <w:rsid w:val="37BB23BC"/>
    <w:rsid w:val="37BF385C"/>
    <w:rsid w:val="38DA3343"/>
    <w:rsid w:val="39232E6C"/>
    <w:rsid w:val="39BC7E92"/>
    <w:rsid w:val="39C80C08"/>
    <w:rsid w:val="39DE13A3"/>
    <w:rsid w:val="3AA61D0D"/>
    <w:rsid w:val="3B3E22BF"/>
    <w:rsid w:val="3C27036B"/>
    <w:rsid w:val="3C9358CE"/>
    <w:rsid w:val="3CA3522C"/>
    <w:rsid w:val="3CDC66C9"/>
    <w:rsid w:val="3D0F4DC4"/>
    <w:rsid w:val="3DAB466F"/>
    <w:rsid w:val="3DB823C2"/>
    <w:rsid w:val="3F020E91"/>
    <w:rsid w:val="3F0325CE"/>
    <w:rsid w:val="3F4B7F18"/>
    <w:rsid w:val="3F877349"/>
    <w:rsid w:val="401B6D5D"/>
    <w:rsid w:val="40594049"/>
    <w:rsid w:val="414E529F"/>
    <w:rsid w:val="41BE2BD8"/>
    <w:rsid w:val="440E2AA2"/>
    <w:rsid w:val="44986C6B"/>
    <w:rsid w:val="450B6BCC"/>
    <w:rsid w:val="45403633"/>
    <w:rsid w:val="454E3996"/>
    <w:rsid w:val="457131F6"/>
    <w:rsid w:val="45770CC8"/>
    <w:rsid w:val="45A333B5"/>
    <w:rsid w:val="46411BA0"/>
    <w:rsid w:val="467258C9"/>
    <w:rsid w:val="46C52507"/>
    <w:rsid w:val="48D733FE"/>
    <w:rsid w:val="48F121B1"/>
    <w:rsid w:val="49690852"/>
    <w:rsid w:val="498A42BA"/>
    <w:rsid w:val="49F74F85"/>
    <w:rsid w:val="4AC02FBD"/>
    <w:rsid w:val="4AC527DF"/>
    <w:rsid w:val="4ADD657E"/>
    <w:rsid w:val="4CBA0027"/>
    <w:rsid w:val="4D0277F3"/>
    <w:rsid w:val="4D591BAE"/>
    <w:rsid w:val="4D6D5464"/>
    <w:rsid w:val="4D80415F"/>
    <w:rsid w:val="4DBE5BF6"/>
    <w:rsid w:val="4DC31570"/>
    <w:rsid w:val="4DF6028A"/>
    <w:rsid w:val="4FF91C64"/>
    <w:rsid w:val="50B95141"/>
    <w:rsid w:val="50CF2FAD"/>
    <w:rsid w:val="513D1B83"/>
    <w:rsid w:val="528E621F"/>
    <w:rsid w:val="52AF4226"/>
    <w:rsid w:val="53432C70"/>
    <w:rsid w:val="540147FC"/>
    <w:rsid w:val="5430291F"/>
    <w:rsid w:val="558A3682"/>
    <w:rsid w:val="55AE50CF"/>
    <w:rsid w:val="5709352E"/>
    <w:rsid w:val="58B35863"/>
    <w:rsid w:val="59333FB8"/>
    <w:rsid w:val="59F45FCF"/>
    <w:rsid w:val="5A136469"/>
    <w:rsid w:val="5A21041D"/>
    <w:rsid w:val="5A213A7D"/>
    <w:rsid w:val="5A471534"/>
    <w:rsid w:val="5B7500C9"/>
    <w:rsid w:val="5BAB0DCB"/>
    <w:rsid w:val="5BE542EB"/>
    <w:rsid w:val="5CD61C92"/>
    <w:rsid w:val="5D286706"/>
    <w:rsid w:val="5D4019FF"/>
    <w:rsid w:val="5E442F6D"/>
    <w:rsid w:val="5E952651"/>
    <w:rsid w:val="60B14B06"/>
    <w:rsid w:val="61ED34D8"/>
    <w:rsid w:val="62581EF3"/>
    <w:rsid w:val="63845225"/>
    <w:rsid w:val="63A55185"/>
    <w:rsid w:val="63F57326"/>
    <w:rsid w:val="645811F3"/>
    <w:rsid w:val="646B48D9"/>
    <w:rsid w:val="64810CA7"/>
    <w:rsid w:val="64A15BBE"/>
    <w:rsid w:val="657641C2"/>
    <w:rsid w:val="66015785"/>
    <w:rsid w:val="660727C9"/>
    <w:rsid w:val="663D38FF"/>
    <w:rsid w:val="664E0FF9"/>
    <w:rsid w:val="67346E78"/>
    <w:rsid w:val="67365656"/>
    <w:rsid w:val="67945153"/>
    <w:rsid w:val="67AC3137"/>
    <w:rsid w:val="68023A73"/>
    <w:rsid w:val="681D7D78"/>
    <w:rsid w:val="68794A87"/>
    <w:rsid w:val="68853610"/>
    <w:rsid w:val="6A1829AD"/>
    <w:rsid w:val="6B89760D"/>
    <w:rsid w:val="6C2E7FFD"/>
    <w:rsid w:val="6C631993"/>
    <w:rsid w:val="6CBE7464"/>
    <w:rsid w:val="6D17207A"/>
    <w:rsid w:val="6D45039E"/>
    <w:rsid w:val="6D8E3171"/>
    <w:rsid w:val="6E260D56"/>
    <w:rsid w:val="6EDD4C70"/>
    <w:rsid w:val="700F2FD4"/>
    <w:rsid w:val="701860F0"/>
    <w:rsid w:val="70F95E2B"/>
    <w:rsid w:val="711D7476"/>
    <w:rsid w:val="71230DCB"/>
    <w:rsid w:val="72BD2AEF"/>
    <w:rsid w:val="7433313B"/>
    <w:rsid w:val="744D3676"/>
    <w:rsid w:val="74E25E82"/>
    <w:rsid w:val="75AF4EA5"/>
    <w:rsid w:val="75FD6F84"/>
    <w:rsid w:val="76215E7A"/>
    <w:rsid w:val="7623185D"/>
    <w:rsid w:val="76A44BB2"/>
    <w:rsid w:val="76F10959"/>
    <w:rsid w:val="77DD1028"/>
    <w:rsid w:val="78601406"/>
    <w:rsid w:val="792A12FA"/>
    <w:rsid w:val="797A6558"/>
    <w:rsid w:val="7A464F61"/>
    <w:rsid w:val="7AAE32BF"/>
    <w:rsid w:val="7C287A9A"/>
    <w:rsid w:val="7C327975"/>
    <w:rsid w:val="7C8E3B3F"/>
    <w:rsid w:val="7D707848"/>
    <w:rsid w:val="7D84166F"/>
    <w:rsid w:val="7E0309AC"/>
    <w:rsid w:val="7E0B6DE7"/>
    <w:rsid w:val="7E2B1D77"/>
    <w:rsid w:val="7F5C1F0E"/>
    <w:rsid w:val="7FB934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spacing w:after="0" w:line="240" w:lineRule="auto"/>
    </w:pPr>
    <w:rPr>
      <w:rFonts w:ascii="Times New Roman" w:hAnsi="Times New Roman" w:eastAsia="Arial Unicode MS" w:cs="Mangal"/>
      <w:kern w:val="2"/>
      <w:sz w:val="24"/>
      <w:szCs w:val="24"/>
      <w:lang w:val="hr-HR" w:eastAsia="hi-IN" w:bidi="hi-IN"/>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table" w:styleId="4">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autoRedefine/>
    <w:qFormat/>
    <w:uiPriority w:val="34"/>
    <w:pPr>
      <w:ind w:left="720"/>
      <w:contextualSpacing/>
    </w:pPr>
    <w:rPr>
      <w:szCs w:val="21"/>
    </w:rPr>
  </w:style>
  <w:style w:type="paragraph" w:customStyle="1" w:styleId="6">
    <w:name w:val="Default"/>
    <w:qFormat/>
    <w:uiPriority w:val="0"/>
    <w:pPr>
      <w:autoSpaceDE w:val="0"/>
      <w:autoSpaceDN w:val="0"/>
      <w:adjustRightInd w:val="0"/>
      <w:spacing w:after="0" w:line="240" w:lineRule="auto"/>
    </w:pPr>
    <w:rPr>
      <w:rFonts w:ascii="Arial" w:hAnsi="Arial" w:cs="Arial" w:eastAsiaTheme="minorHAnsi"/>
      <w:color w:val="000000"/>
      <w:sz w:val="24"/>
      <w:szCs w:val="24"/>
      <w:lang w:val="hr-HR" w:eastAsia="en-US" w:bidi="ar-SA"/>
    </w:rPr>
  </w:style>
  <w:style w:type="table" w:customStyle="1" w:styleId="7">
    <w:name w:val="Rešetka tablice1"/>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Rešetka tablice2"/>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Grid Table 4 Accent 6"/>
    <w:basedOn w:val="3"/>
    <w:qFormat/>
    <w:uiPriority w:val="49"/>
    <w:pPr>
      <w:spacing w:after="0" w:line="240" w:lineRule="auto"/>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paragraph" w:customStyle="1" w:styleId="10">
    <w:name w:val="Table Contents"/>
    <w:basedOn w:val="1"/>
    <w:autoRedefine/>
    <w:qFormat/>
    <w:uiPriority w:val="0"/>
    <w:pPr>
      <w:widowControl w:val="0"/>
      <w:suppressLineNumbers/>
      <w:suppressAutoHyphens/>
      <w:spacing w:after="0" w:line="240" w:lineRule="auto"/>
    </w:pPr>
    <w:rPr>
      <w:rFonts w:ascii="Times New Roman" w:hAnsi="Times New Roman" w:eastAsia="Arial Unicode MS" w:cs="Times New Roman"/>
      <w:kern w:val="2"/>
      <w:sz w:val="24"/>
      <w:szCs w:val="24"/>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1191</Words>
  <Characters>6794</Characters>
  <Lines>56</Lines>
  <Paragraphs>15</Paragraphs>
  <TotalTime>9</TotalTime>
  <ScaleCrop>false</ScaleCrop>
  <LinksUpToDate>false</LinksUpToDate>
  <CharactersWithSpaces>7970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2022-03-18T15:57:00Z</dcterms:created>
  <dc:creator>Info Teh</dc:creator>
  <cp:lastModifiedBy>Ju Korisnik</cp:lastModifiedBy>
  <cp:lastPrinted>2024-12-23T10:35:06Z</cp:lastPrinted>
  <dcterms:modified xsi:type="dcterms:W3CDTF">2024-12-23T10:43:19Z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81A7E59B44164E8DB9B61CF73C4ABC75_12</vt:lpwstr>
  </property>
</Properties>
</file>