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6EE6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>REPUBLIKA HRVATSKA</w:t>
      </w:r>
    </w:p>
    <w:p w14:paraId="7D2A3209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>ISTARSKA ŽUPANIJA</w:t>
      </w:r>
    </w:p>
    <w:p w14:paraId="56CE8438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>OPĆINA MEDULIN</w:t>
      </w:r>
    </w:p>
    <w:p w14:paraId="4BB34969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>Javna ustanova Kamenjak</w:t>
      </w:r>
    </w:p>
    <w:p w14:paraId="38141EA8" w14:textId="7C53DF9D" w:rsidR="00826E20" w:rsidRPr="00CF7540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CF7540">
        <w:rPr>
          <w:rFonts w:asciiTheme="minorHAnsi" w:hAnsiTheme="minorHAnsi" w:cstheme="minorHAnsi"/>
          <w:b/>
          <w:bCs/>
        </w:rPr>
        <w:t>Premanturi</w:t>
      </w:r>
      <w:proofErr w:type="spellEnd"/>
      <w:r w:rsidRPr="00CF7540">
        <w:rPr>
          <w:rFonts w:asciiTheme="minorHAnsi" w:hAnsiTheme="minorHAnsi" w:cstheme="minorHAnsi"/>
          <w:b/>
          <w:bCs/>
        </w:rPr>
        <w:t xml:space="preserve">, </w:t>
      </w:r>
      <w:r w:rsidR="00B90388">
        <w:rPr>
          <w:rFonts w:asciiTheme="minorHAnsi" w:hAnsiTheme="minorHAnsi" w:cstheme="minorHAnsi"/>
          <w:b/>
          <w:bCs/>
        </w:rPr>
        <w:t>21</w:t>
      </w:r>
      <w:r w:rsidR="00090B7D" w:rsidRPr="00CF7540">
        <w:rPr>
          <w:rFonts w:asciiTheme="minorHAnsi" w:hAnsiTheme="minorHAnsi" w:cstheme="minorHAnsi"/>
          <w:b/>
          <w:bCs/>
        </w:rPr>
        <w:t>.</w:t>
      </w:r>
      <w:r w:rsidR="00A016B7">
        <w:rPr>
          <w:rFonts w:asciiTheme="minorHAnsi" w:hAnsiTheme="minorHAnsi" w:cstheme="minorHAnsi"/>
          <w:b/>
          <w:bCs/>
        </w:rPr>
        <w:t>0</w:t>
      </w:r>
      <w:r w:rsidR="00B90388">
        <w:rPr>
          <w:rFonts w:asciiTheme="minorHAnsi" w:hAnsiTheme="minorHAnsi" w:cstheme="minorHAnsi"/>
          <w:b/>
          <w:bCs/>
        </w:rPr>
        <w:t>4</w:t>
      </w:r>
      <w:r w:rsidR="00846B46" w:rsidRPr="00CF7540">
        <w:rPr>
          <w:rFonts w:asciiTheme="minorHAnsi" w:hAnsiTheme="minorHAnsi" w:cstheme="minorHAnsi"/>
          <w:b/>
          <w:bCs/>
        </w:rPr>
        <w:t>.</w:t>
      </w:r>
      <w:r w:rsidR="006722EB" w:rsidRPr="00CF7540">
        <w:rPr>
          <w:rFonts w:asciiTheme="minorHAnsi" w:hAnsiTheme="minorHAnsi" w:cstheme="minorHAnsi"/>
          <w:b/>
          <w:bCs/>
        </w:rPr>
        <w:t>20</w:t>
      </w:r>
      <w:r w:rsidR="005337D8" w:rsidRPr="00CF7540">
        <w:rPr>
          <w:rFonts w:asciiTheme="minorHAnsi" w:hAnsiTheme="minorHAnsi" w:cstheme="minorHAnsi"/>
          <w:b/>
          <w:bCs/>
        </w:rPr>
        <w:t>2</w:t>
      </w:r>
      <w:r w:rsidR="00A016B7">
        <w:rPr>
          <w:rFonts w:asciiTheme="minorHAnsi" w:hAnsiTheme="minorHAnsi" w:cstheme="minorHAnsi"/>
          <w:b/>
          <w:bCs/>
        </w:rPr>
        <w:t>1</w:t>
      </w:r>
      <w:r w:rsidR="00826E20" w:rsidRPr="00CF7540">
        <w:rPr>
          <w:rFonts w:asciiTheme="minorHAnsi" w:hAnsiTheme="minorHAnsi" w:cstheme="minorHAnsi"/>
          <w:b/>
          <w:bCs/>
        </w:rPr>
        <w:t>.</w:t>
      </w:r>
    </w:p>
    <w:p w14:paraId="76E8E0E1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5F080D60" w14:textId="77777777" w:rsidR="00826E20" w:rsidRPr="00CF754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41E8B341" w14:textId="101608DA" w:rsidR="00826E20" w:rsidRPr="00CF7540" w:rsidRDefault="00826E20" w:rsidP="00A016B7">
      <w:pPr>
        <w:jc w:val="center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>SKRAĆENI ZAPISNIK</w:t>
      </w:r>
    </w:p>
    <w:p w14:paraId="1731A280" w14:textId="3F9BC6CD" w:rsidR="00826E20" w:rsidRPr="00CF7540" w:rsidRDefault="00EB2F32" w:rsidP="0087765E">
      <w:pPr>
        <w:jc w:val="center"/>
        <w:rPr>
          <w:rFonts w:asciiTheme="minorHAnsi" w:hAnsiTheme="minorHAnsi" w:cstheme="minorHAnsi"/>
          <w:b/>
          <w:bCs/>
        </w:rPr>
      </w:pPr>
      <w:r w:rsidRPr="00CF7540">
        <w:rPr>
          <w:rFonts w:asciiTheme="minorHAnsi" w:hAnsiTheme="minorHAnsi" w:cstheme="minorHAnsi"/>
          <w:b/>
          <w:bCs/>
        </w:rPr>
        <w:t xml:space="preserve">SA </w:t>
      </w:r>
      <w:r w:rsidR="00B90388">
        <w:rPr>
          <w:rFonts w:asciiTheme="minorHAnsi" w:hAnsiTheme="minorHAnsi" w:cstheme="minorHAnsi"/>
          <w:b/>
          <w:bCs/>
        </w:rPr>
        <w:t>43</w:t>
      </w:r>
      <w:r w:rsidR="00826E20" w:rsidRPr="00CF7540">
        <w:rPr>
          <w:rFonts w:asciiTheme="minorHAnsi" w:hAnsiTheme="minorHAnsi" w:cstheme="minorHAnsi"/>
          <w:b/>
          <w:bCs/>
        </w:rPr>
        <w:t>. SJEDNICE UPRAVNOG VIJEĆA JU KAMENJAK</w:t>
      </w:r>
    </w:p>
    <w:p w14:paraId="6633D2D4" w14:textId="77777777" w:rsidR="00826E20" w:rsidRPr="00482A14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43E80222" w14:textId="4992394C" w:rsidR="00A016B7" w:rsidRPr="00482A14" w:rsidRDefault="00CF7540" w:rsidP="00A016B7">
      <w:pPr>
        <w:spacing w:after="120"/>
        <w:jc w:val="both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 xml:space="preserve">održane </w:t>
      </w:r>
      <w:r w:rsidR="00A016B7" w:rsidRPr="00482A14">
        <w:rPr>
          <w:rFonts w:asciiTheme="minorHAnsi" w:hAnsiTheme="minorHAnsi" w:cstheme="minorHAnsi"/>
        </w:rPr>
        <w:t xml:space="preserve">u </w:t>
      </w:r>
      <w:r w:rsidR="00B90388">
        <w:rPr>
          <w:rFonts w:ascii="Trebuchet MS" w:hAnsi="Trebuchet MS"/>
          <w:sz w:val="21"/>
          <w:szCs w:val="21"/>
        </w:rPr>
        <w:t>srijedu</w:t>
      </w:r>
      <w:r w:rsidR="00B90388" w:rsidRPr="00EA71EB">
        <w:rPr>
          <w:rFonts w:ascii="Trebuchet MS" w:hAnsi="Trebuchet MS"/>
          <w:sz w:val="21"/>
          <w:szCs w:val="21"/>
        </w:rPr>
        <w:t xml:space="preserve"> </w:t>
      </w:r>
      <w:r w:rsidR="00B90388">
        <w:rPr>
          <w:rFonts w:ascii="Trebuchet MS" w:hAnsi="Trebuchet MS"/>
          <w:sz w:val="21"/>
          <w:szCs w:val="21"/>
        </w:rPr>
        <w:t>21</w:t>
      </w:r>
      <w:r w:rsidR="00B90388" w:rsidRPr="00EA71EB">
        <w:rPr>
          <w:rFonts w:ascii="Trebuchet MS" w:hAnsi="Trebuchet MS"/>
          <w:sz w:val="21"/>
          <w:szCs w:val="21"/>
        </w:rPr>
        <w:t>.0</w:t>
      </w:r>
      <w:r w:rsidR="00B90388">
        <w:rPr>
          <w:rFonts w:ascii="Trebuchet MS" w:hAnsi="Trebuchet MS"/>
          <w:sz w:val="21"/>
          <w:szCs w:val="21"/>
        </w:rPr>
        <w:t>4</w:t>
      </w:r>
      <w:r w:rsidR="00B90388" w:rsidRPr="00EA71EB">
        <w:rPr>
          <w:rFonts w:ascii="Trebuchet MS" w:hAnsi="Trebuchet MS"/>
          <w:sz w:val="21"/>
          <w:szCs w:val="21"/>
        </w:rPr>
        <w:t>.2021.u 16:</w:t>
      </w:r>
      <w:r w:rsidR="00B90388">
        <w:rPr>
          <w:rFonts w:ascii="Trebuchet MS" w:hAnsi="Trebuchet MS"/>
          <w:sz w:val="21"/>
          <w:szCs w:val="21"/>
        </w:rPr>
        <w:t>30</w:t>
      </w:r>
      <w:r w:rsidR="00B90388" w:rsidRPr="00382266">
        <w:rPr>
          <w:rFonts w:ascii="Trebuchet MS" w:hAnsi="Trebuchet MS"/>
          <w:sz w:val="21"/>
          <w:szCs w:val="21"/>
        </w:rPr>
        <w:t xml:space="preserve"> u prostorijama JU Kamenjak</w:t>
      </w:r>
      <w:r w:rsidR="00B90388" w:rsidRPr="00482A14">
        <w:rPr>
          <w:rFonts w:asciiTheme="minorHAnsi" w:hAnsiTheme="minorHAnsi" w:cstheme="minorHAnsi"/>
        </w:rPr>
        <w:t xml:space="preserve"> </w:t>
      </w:r>
      <w:r w:rsidR="00A016B7" w:rsidRPr="00482A14">
        <w:rPr>
          <w:rFonts w:asciiTheme="minorHAnsi" w:hAnsiTheme="minorHAnsi" w:cstheme="minorHAnsi"/>
        </w:rPr>
        <w:t xml:space="preserve">(prizemlje – Kuća prirode, stara škola u </w:t>
      </w:r>
      <w:proofErr w:type="spellStart"/>
      <w:r w:rsidR="00A016B7" w:rsidRPr="00482A14">
        <w:rPr>
          <w:rFonts w:asciiTheme="minorHAnsi" w:hAnsiTheme="minorHAnsi" w:cstheme="minorHAnsi"/>
        </w:rPr>
        <w:t>Premanturi</w:t>
      </w:r>
      <w:proofErr w:type="spellEnd"/>
      <w:r w:rsidR="00A016B7" w:rsidRPr="00482A14">
        <w:rPr>
          <w:rFonts w:asciiTheme="minorHAnsi" w:hAnsiTheme="minorHAnsi" w:cstheme="minorHAnsi"/>
        </w:rPr>
        <w:t>).</w:t>
      </w:r>
    </w:p>
    <w:p w14:paraId="49A4DED1" w14:textId="36A69D22" w:rsidR="00826E20" w:rsidRPr="00482A14" w:rsidRDefault="00826E20" w:rsidP="00826E20">
      <w:pPr>
        <w:jc w:val="both"/>
        <w:rPr>
          <w:rFonts w:asciiTheme="minorHAnsi" w:hAnsiTheme="minorHAnsi" w:cstheme="minorHAnsi"/>
        </w:rPr>
      </w:pPr>
    </w:p>
    <w:p w14:paraId="5504C57A" w14:textId="7CCAB4C3" w:rsidR="00EA10BE" w:rsidRPr="00482A14" w:rsidRDefault="00CF7540" w:rsidP="00CF7540">
      <w:pPr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 xml:space="preserve">Prisutni: </w:t>
      </w:r>
      <w:r w:rsidR="00826E20" w:rsidRPr="00482A14">
        <w:rPr>
          <w:rFonts w:asciiTheme="minorHAnsi" w:hAnsiTheme="minorHAnsi" w:cstheme="minorHAnsi"/>
        </w:rPr>
        <w:t xml:space="preserve">Vlasta </w:t>
      </w:r>
      <w:proofErr w:type="spellStart"/>
      <w:r w:rsidR="00826E20" w:rsidRPr="00482A14">
        <w:rPr>
          <w:rFonts w:asciiTheme="minorHAnsi" w:hAnsiTheme="minorHAnsi" w:cstheme="minorHAnsi"/>
        </w:rPr>
        <w:t>Iveša</w:t>
      </w:r>
      <w:proofErr w:type="spellEnd"/>
      <w:r w:rsidR="00826E20" w:rsidRPr="00482A14">
        <w:rPr>
          <w:rFonts w:asciiTheme="minorHAnsi" w:hAnsiTheme="minorHAnsi" w:cstheme="minorHAnsi"/>
        </w:rPr>
        <w:t xml:space="preserve"> Mihovilović</w:t>
      </w:r>
      <w:r w:rsidR="00920AB6" w:rsidRPr="00482A14">
        <w:rPr>
          <w:rFonts w:asciiTheme="minorHAnsi" w:hAnsiTheme="minorHAnsi" w:cstheme="minorHAnsi"/>
        </w:rPr>
        <w:t xml:space="preserve">, </w:t>
      </w:r>
      <w:r w:rsidR="005337D8" w:rsidRPr="00482A14">
        <w:rPr>
          <w:rFonts w:asciiTheme="minorHAnsi" w:hAnsiTheme="minorHAnsi" w:cstheme="minorHAnsi"/>
        </w:rPr>
        <w:t>Daniel Marušić</w:t>
      </w:r>
      <w:r w:rsidR="007F271F">
        <w:rPr>
          <w:rFonts w:asciiTheme="minorHAnsi" w:hAnsiTheme="minorHAnsi" w:cstheme="minorHAnsi"/>
        </w:rPr>
        <w:t xml:space="preserve"> i</w:t>
      </w:r>
      <w:r w:rsidR="00C16ED5" w:rsidRPr="00482A14">
        <w:rPr>
          <w:rFonts w:asciiTheme="minorHAnsi" w:hAnsiTheme="minorHAnsi" w:cstheme="minorHAnsi"/>
        </w:rPr>
        <w:t xml:space="preserve"> Matija Medica</w:t>
      </w:r>
    </w:p>
    <w:p w14:paraId="3318B316" w14:textId="1F8BF5C2" w:rsidR="00826E20" w:rsidRPr="00482A14" w:rsidRDefault="00423333" w:rsidP="00826E20">
      <w:pPr>
        <w:jc w:val="both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>Odsutn</w:t>
      </w:r>
      <w:r w:rsidR="00AA5D70">
        <w:rPr>
          <w:rFonts w:asciiTheme="minorHAnsi" w:hAnsiTheme="minorHAnsi" w:cstheme="minorHAnsi"/>
        </w:rPr>
        <w:t>a</w:t>
      </w:r>
      <w:r w:rsidRPr="00482A14">
        <w:rPr>
          <w:rFonts w:asciiTheme="minorHAnsi" w:hAnsiTheme="minorHAnsi" w:cstheme="minorHAnsi"/>
        </w:rPr>
        <w:t>:</w:t>
      </w:r>
      <w:r w:rsidR="008E1926" w:rsidRPr="00482A14">
        <w:rPr>
          <w:rFonts w:asciiTheme="minorHAnsi" w:hAnsiTheme="minorHAnsi" w:cstheme="minorHAnsi"/>
        </w:rPr>
        <w:t xml:space="preserve"> </w:t>
      </w:r>
      <w:r w:rsidR="00A016B7" w:rsidRPr="00482A14">
        <w:rPr>
          <w:rFonts w:asciiTheme="minorHAnsi" w:hAnsiTheme="minorHAnsi" w:cstheme="minorHAnsi"/>
        </w:rPr>
        <w:t>Ivana Marić</w:t>
      </w:r>
      <w:r w:rsidR="002A04A5" w:rsidRPr="00482A14">
        <w:rPr>
          <w:rFonts w:asciiTheme="minorHAnsi" w:hAnsiTheme="minorHAnsi" w:cstheme="minorHAnsi"/>
        </w:rPr>
        <w:t xml:space="preserve"> </w:t>
      </w:r>
      <w:r w:rsidR="007F271F">
        <w:rPr>
          <w:rFonts w:asciiTheme="minorHAnsi" w:hAnsiTheme="minorHAnsi" w:cstheme="minorHAnsi"/>
        </w:rPr>
        <w:t>i Ljubomir Mezulić</w:t>
      </w:r>
    </w:p>
    <w:p w14:paraId="559B1DB2" w14:textId="79B1E08B" w:rsidR="00826E20" w:rsidRPr="00482A14" w:rsidRDefault="00D92344" w:rsidP="00826E20">
      <w:pPr>
        <w:jc w:val="both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>Ostali:</w:t>
      </w:r>
      <w:r w:rsidR="00973D60" w:rsidRPr="00482A14">
        <w:rPr>
          <w:rFonts w:asciiTheme="minorHAnsi" w:hAnsiTheme="minorHAnsi" w:cstheme="minorHAnsi"/>
        </w:rPr>
        <w:t xml:space="preserve"> ravnatelj</w:t>
      </w:r>
      <w:r w:rsidR="006722EB" w:rsidRPr="00482A14">
        <w:rPr>
          <w:rFonts w:asciiTheme="minorHAnsi" w:hAnsiTheme="minorHAnsi" w:cstheme="minorHAnsi"/>
        </w:rPr>
        <w:t xml:space="preserve"> Aljoša Ukotić</w:t>
      </w:r>
      <w:r w:rsidR="00A016B7" w:rsidRPr="00482A14">
        <w:rPr>
          <w:rFonts w:asciiTheme="minorHAnsi" w:hAnsiTheme="minorHAnsi" w:cstheme="minorHAnsi"/>
        </w:rPr>
        <w:t>,</w:t>
      </w:r>
      <w:r w:rsidR="00F176B4" w:rsidRPr="00482A14">
        <w:rPr>
          <w:rFonts w:asciiTheme="minorHAnsi" w:hAnsiTheme="minorHAnsi" w:cstheme="minorHAnsi"/>
        </w:rPr>
        <w:t xml:space="preserve"> voditeljica stručne službe Katarina </w:t>
      </w:r>
      <w:proofErr w:type="spellStart"/>
      <w:r w:rsidR="00F176B4" w:rsidRPr="00482A14">
        <w:rPr>
          <w:rFonts w:asciiTheme="minorHAnsi" w:hAnsiTheme="minorHAnsi" w:cstheme="minorHAnsi"/>
        </w:rPr>
        <w:t>Bulešić</w:t>
      </w:r>
      <w:proofErr w:type="spellEnd"/>
    </w:p>
    <w:p w14:paraId="3543AB0E" w14:textId="2110799C" w:rsidR="00F21480" w:rsidRPr="00AA5D70" w:rsidRDefault="00F21480" w:rsidP="00A016B7">
      <w:pPr>
        <w:widowControl/>
        <w:suppressAutoHyphens w:val="0"/>
        <w:spacing w:after="240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</w:p>
    <w:p w14:paraId="1C50EE47" w14:textId="385E48FF" w:rsidR="00A016B7" w:rsidRPr="00AA5D70" w:rsidRDefault="00A016B7" w:rsidP="00A016B7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AA5D70">
        <w:rPr>
          <w:rFonts w:asciiTheme="minorHAnsi" w:hAnsiTheme="minorHAnsi" w:cstheme="minorHAnsi"/>
          <w:b/>
          <w:bCs/>
        </w:rPr>
        <w:t>D N E V N I  R E D</w:t>
      </w:r>
    </w:p>
    <w:p w14:paraId="6C1D45B8" w14:textId="77777777" w:rsidR="00FC3676" w:rsidRDefault="00FC3676" w:rsidP="00FC3676">
      <w:pPr>
        <w:spacing w:after="240"/>
        <w:jc w:val="center"/>
        <w:rPr>
          <w:rFonts w:ascii="Trebuchet MS" w:hAnsi="Trebuchet MS"/>
          <w:sz w:val="21"/>
          <w:szCs w:val="21"/>
        </w:rPr>
      </w:pPr>
    </w:p>
    <w:p w14:paraId="3A088660" w14:textId="77777777" w:rsidR="00FC3676" w:rsidRDefault="00FC3676" w:rsidP="00FC3676">
      <w:pPr>
        <w:pStyle w:val="Odlomakpopisa"/>
        <w:widowControl/>
        <w:numPr>
          <w:ilvl w:val="0"/>
          <w:numId w:val="15"/>
        </w:numPr>
        <w:suppressAutoHyphens w:val="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Zamolba tvrtke </w:t>
      </w:r>
      <w:proofErr w:type="spellStart"/>
      <w:r>
        <w:rPr>
          <w:rFonts w:ascii="Trebuchet MS" w:hAnsi="Trebuchet MS"/>
          <w:sz w:val="21"/>
        </w:rPr>
        <w:t>Wreck</w:t>
      </w:r>
      <w:proofErr w:type="spellEnd"/>
      <w:r>
        <w:rPr>
          <w:rFonts w:ascii="Trebuchet MS" w:hAnsi="Trebuchet MS"/>
          <w:sz w:val="21"/>
        </w:rPr>
        <w:t xml:space="preserve"> </w:t>
      </w:r>
      <w:proofErr w:type="spellStart"/>
      <w:r>
        <w:rPr>
          <w:rFonts w:ascii="Trebuchet MS" w:hAnsi="Trebuchet MS"/>
          <w:sz w:val="21"/>
        </w:rPr>
        <w:t>j.d.o.o</w:t>
      </w:r>
      <w:proofErr w:type="spellEnd"/>
      <w:r>
        <w:rPr>
          <w:rFonts w:ascii="Trebuchet MS" w:hAnsi="Trebuchet MS"/>
          <w:sz w:val="21"/>
        </w:rPr>
        <w:t>.</w:t>
      </w:r>
    </w:p>
    <w:p w14:paraId="7417E551" w14:textId="77777777" w:rsidR="00FC3676" w:rsidRDefault="00FC3676" w:rsidP="00FC3676">
      <w:pPr>
        <w:pStyle w:val="Odlomakpopisa"/>
        <w:widowControl/>
        <w:numPr>
          <w:ilvl w:val="0"/>
          <w:numId w:val="15"/>
        </w:numPr>
        <w:suppressAutoHyphens w:val="0"/>
        <w:rPr>
          <w:rFonts w:ascii="Trebuchet MS" w:hAnsi="Trebuchet MS" w:cstheme="minorHAnsi"/>
          <w:sz w:val="21"/>
        </w:rPr>
      </w:pPr>
      <w:r>
        <w:rPr>
          <w:rFonts w:ascii="Trebuchet MS" w:hAnsi="Trebuchet MS" w:cstheme="minorHAnsi"/>
          <w:sz w:val="21"/>
        </w:rPr>
        <w:t>Potvrda računa</w:t>
      </w:r>
    </w:p>
    <w:p w14:paraId="65806FDA" w14:textId="146705B9" w:rsidR="00FC3676" w:rsidRPr="00FC3676" w:rsidRDefault="00FC3676" w:rsidP="00FC3676">
      <w:pPr>
        <w:pStyle w:val="Odlomakpopisa"/>
        <w:widowControl/>
        <w:numPr>
          <w:ilvl w:val="0"/>
          <w:numId w:val="15"/>
        </w:numPr>
        <w:suppressAutoHyphens w:val="0"/>
        <w:rPr>
          <w:rFonts w:ascii="Trebuchet MS" w:hAnsi="Trebuchet MS" w:cstheme="minorHAnsi"/>
          <w:sz w:val="21"/>
        </w:rPr>
      </w:pPr>
      <w:r>
        <w:rPr>
          <w:rFonts w:ascii="Trebuchet MS" w:hAnsi="Trebuchet MS" w:cstheme="minorHAnsi"/>
          <w:sz w:val="21"/>
        </w:rPr>
        <w:t>Zapisnik 39. sjednice UV</w:t>
      </w:r>
    </w:p>
    <w:p w14:paraId="52A02994" w14:textId="4F5345B3" w:rsidR="00FC3676" w:rsidRDefault="00FC3676" w:rsidP="00FC3676">
      <w:pPr>
        <w:pStyle w:val="Odlomakpopisa"/>
        <w:widowControl/>
        <w:numPr>
          <w:ilvl w:val="0"/>
          <w:numId w:val="15"/>
        </w:numPr>
        <w:suppressAutoHyphens w:val="0"/>
        <w:rPr>
          <w:rFonts w:ascii="Trebuchet MS" w:hAnsi="Trebuchet MS" w:cstheme="minorHAnsi"/>
          <w:sz w:val="21"/>
        </w:rPr>
      </w:pPr>
      <w:r>
        <w:rPr>
          <w:rFonts w:ascii="Trebuchet MS" w:hAnsi="Trebuchet MS" w:cstheme="minorHAnsi"/>
          <w:sz w:val="21"/>
        </w:rPr>
        <w:t>Razno</w:t>
      </w:r>
    </w:p>
    <w:p w14:paraId="48A5C668" w14:textId="49DA8488" w:rsidR="00FC3676" w:rsidRDefault="00FC3676" w:rsidP="00FC3676">
      <w:pPr>
        <w:widowControl/>
        <w:suppressAutoHyphens w:val="0"/>
        <w:rPr>
          <w:rFonts w:ascii="Trebuchet MS" w:hAnsi="Trebuchet MS" w:cstheme="minorHAnsi"/>
          <w:sz w:val="21"/>
        </w:rPr>
      </w:pPr>
    </w:p>
    <w:p w14:paraId="5F1B43ED" w14:textId="77777777" w:rsidR="00FC3676" w:rsidRPr="00FC3676" w:rsidRDefault="00FC3676" w:rsidP="00FC3676">
      <w:pPr>
        <w:widowControl/>
        <w:suppressAutoHyphens w:val="0"/>
        <w:rPr>
          <w:rFonts w:ascii="Trebuchet MS" w:hAnsi="Trebuchet MS" w:cstheme="minorHAnsi"/>
          <w:sz w:val="21"/>
        </w:rPr>
      </w:pPr>
    </w:p>
    <w:p w14:paraId="2877CFA4" w14:textId="77777777" w:rsidR="00FC3676" w:rsidRPr="00CF7540" w:rsidRDefault="00FC3676" w:rsidP="00FC3676">
      <w:pPr>
        <w:tabs>
          <w:tab w:val="left" w:pos="2040"/>
        </w:tabs>
        <w:rPr>
          <w:rFonts w:asciiTheme="minorHAnsi" w:hAnsiTheme="minorHAnsi" w:cstheme="minorHAnsi"/>
        </w:rPr>
      </w:pPr>
      <w:r w:rsidRPr="00CF7540">
        <w:rPr>
          <w:rFonts w:asciiTheme="minorHAnsi" w:hAnsiTheme="minorHAnsi" w:cstheme="minorHAnsi"/>
        </w:rPr>
        <w:t>Predsjednik Upravnog vijeća JU Kamenjak otvara sjednicu i predlaže dnevni red.</w:t>
      </w:r>
    </w:p>
    <w:p w14:paraId="176591F5" w14:textId="77777777" w:rsidR="00FC3676" w:rsidRDefault="00FC3676" w:rsidP="00FC3676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CF7540">
        <w:rPr>
          <w:rFonts w:asciiTheme="minorHAnsi" w:hAnsiTheme="minorHAnsi" w:cstheme="minorHAnsi"/>
        </w:rPr>
        <w:t>Dnevni red se jednoglasno usvaja.</w:t>
      </w:r>
    </w:p>
    <w:p w14:paraId="1F900220" w14:textId="77777777" w:rsidR="00FC3676" w:rsidRDefault="00FC3676" w:rsidP="00EB2F32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14:paraId="396B8484" w14:textId="6974F4D6" w:rsidR="00EB2F32" w:rsidRPr="00482A14" w:rsidRDefault="00EB2F32" w:rsidP="00EB2F3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 xml:space="preserve">Za: </w:t>
      </w:r>
      <w:r w:rsidR="00FC3676">
        <w:rPr>
          <w:rFonts w:asciiTheme="minorHAnsi" w:hAnsiTheme="minorHAnsi" w:cstheme="minorHAnsi"/>
        </w:rPr>
        <w:t>3</w:t>
      </w:r>
      <w:r w:rsidRPr="00482A14">
        <w:rPr>
          <w:rFonts w:asciiTheme="minorHAnsi" w:hAnsiTheme="minorHAnsi" w:cstheme="minorHAnsi"/>
        </w:rPr>
        <w:t xml:space="preserve">  Protiv: 0</w:t>
      </w:r>
    </w:p>
    <w:p w14:paraId="6CC78408" w14:textId="77777777" w:rsidR="00EB2F32" w:rsidRPr="00482A14" w:rsidRDefault="00EB2F32" w:rsidP="00EB2F32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14:paraId="30A6F450" w14:textId="0231176D" w:rsidR="002A04A5" w:rsidRPr="00AA5D70" w:rsidRDefault="00423333" w:rsidP="002A04A5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482A14">
        <w:rPr>
          <w:rFonts w:asciiTheme="minorHAnsi" w:hAnsiTheme="minorHAnsi" w:cstheme="minorHAnsi"/>
          <w:b/>
        </w:rPr>
        <w:t>AD.1</w:t>
      </w:r>
      <w:r w:rsidR="00FC3676">
        <w:rPr>
          <w:rFonts w:asciiTheme="minorHAnsi" w:hAnsiTheme="minorHAnsi" w:cstheme="minorHAnsi"/>
          <w:b/>
        </w:rPr>
        <w:t xml:space="preserve">. Zamolba tvrtke </w:t>
      </w:r>
      <w:proofErr w:type="spellStart"/>
      <w:r w:rsidR="00FC3676">
        <w:rPr>
          <w:rFonts w:asciiTheme="minorHAnsi" w:hAnsiTheme="minorHAnsi" w:cstheme="minorHAnsi"/>
          <w:b/>
        </w:rPr>
        <w:t>Wreck</w:t>
      </w:r>
      <w:proofErr w:type="spellEnd"/>
      <w:r w:rsidR="00FC3676">
        <w:rPr>
          <w:rFonts w:asciiTheme="minorHAnsi" w:hAnsiTheme="minorHAnsi" w:cstheme="minorHAnsi"/>
          <w:b/>
        </w:rPr>
        <w:t xml:space="preserve"> </w:t>
      </w:r>
      <w:proofErr w:type="spellStart"/>
      <w:r w:rsidR="00FC3676">
        <w:rPr>
          <w:rFonts w:asciiTheme="minorHAnsi" w:hAnsiTheme="minorHAnsi" w:cstheme="minorHAnsi"/>
          <w:b/>
        </w:rPr>
        <w:t>j.d.o.o</w:t>
      </w:r>
      <w:proofErr w:type="spellEnd"/>
      <w:r w:rsidR="00FC3676">
        <w:rPr>
          <w:rFonts w:asciiTheme="minorHAnsi" w:hAnsiTheme="minorHAnsi" w:cstheme="minorHAnsi"/>
          <w:b/>
        </w:rPr>
        <w:t>.</w:t>
      </w:r>
      <w:r w:rsidR="002A04A5" w:rsidRPr="00AA5D70">
        <w:rPr>
          <w:rFonts w:asciiTheme="minorHAnsi" w:hAnsiTheme="minorHAnsi" w:cstheme="minorHAnsi"/>
          <w:b/>
          <w:bCs/>
        </w:rPr>
        <w:t xml:space="preserve">  </w:t>
      </w:r>
    </w:p>
    <w:p w14:paraId="1552810F" w14:textId="77777777" w:rsidR="002A04A5" w:rsidRPr="00AA5D70" w:rsidRDefault="002A04A5" w:rsidP="002A04A5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339358E4" w14:textId="6891D1AB" w:rsidR="005C1230" w:rsidRPr="00795E28" w:rsidRDefault="00F60EA1" w:rsidP="005C1230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Ravnatelj JU Kamenjak upoznaje članove UV sa pristiglom zamolbom tvrtke </w:t>
      </w:r>
      <w:proofErr w:type="spellStart"/>
      <w:r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>Wreck</w:t>
      </w:r>
      <w:proofErr w:type="spellEnd"/>
      <w:r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</w:t>
      </w:r>
      <w:proofErr w:type="spellStart"/>
      <w:r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>j.d.o.o</w:t>
      </w:r>
      <w:proofErr w:type="spellEnd"/>
      <w:r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>. za otvaranjem ronilačkog centra</w:t>
      </w:r>
      <w:r w:rsidR="005C1230" w:rsidRPr="00795E28">
        <w:rPr>
          <w:rFonts w:asciiTheme="minorHAnsi" w:hAnsiTheme="minorHAnsi" w:cstheme="minorHAnsi"/>
        </w:rPr>
        <w:t xml:space="preserve"> na </w:t>
      </w:r>
      <w:proofErr w:type="spellStart"/>
      <w:r w:rsidR="005C1230" w:rsidRPr="00795E28">
        <w:rPr>
          <w:rFonts w:asciiTheme="minorHAnsi" w:hAnsiTheme="minorHAnsi" w:cstheme="minorHAnsi"/>
        </w:rPr>
        <w:t>k.č</w:t>
      </w:r>
      <w:proofErr w:type="spellEnd"/>
      <w:r w:rsidR="005C1230" w:rsidRPr="00795E28">
        <w:rPr>
          <w:rFonts w:asciiTheme="minorHAnsi" w:hAnsiTheme="minorHAnsi" w:cstheme="minorHAnsi"/>
        </w:rPr>
        <w:t xml:space="preserve">. 882/4 k.o. </w:t>
      </w:r>
      <w:proofErr w:type="spellStart"/>
      <w:r w:rsidR="005C1230" w:rsidRPr="00795E28">
        <w:rPr>
          <w:rFonts w:asciiTheme="minorHAnsi" w:hAnsiTheme="minorHAnsi" w:cstheme="minorHAnsi"/>
        </w:rPr>
        <w:t>Premantura</w:t>
      </w:r>
      <w:proofErr w:type="spellEnd"/>
      <w:r w:rsidR="005C1230"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</w:t>
      </w:r>
      <w:r w:rsidR="00A568A0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u </w:t>
      </w:r>
      <w:r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>uvali Polje.</w:t>
      </w:r>
    </w:p>
    <w:p w14:paraId="36C5F566" w14:textId="77777777" w:rsidR="005C1230" w:rsidRPr="00795E28" w:rsidRDefault="005C1230" w:rsidP="005C1230">
      <w:pPr>
        <w:jc w:val="both"/>
        <w:rPr>
          <w:rFonts w:asciiTheme="minorHAnsi" w:hAnsiTheme="minorHAnsi" w:cstheme="minorHAnsi"/>
        </w:rPr>
      </w:pPr>
      <w:r w:rsidRPr="00795E28">
        <w:rPr>
          <w:rFonts w:asciiTheme="minorHAnsi" w:hAnsiTheme="minorHAnsi" w:cstheme="minorHAnsi"/>
        </w:rPr>
        <w:t>Na 227. sjednici upravnog vijeća JU Kamenjak, od dana 09.03.2017. godine donesena je Odluka da ne postoji potreba za otvaranjem novih lokacija za koncesijska odobrenja na zaštićenom području značajnog krajobraza Donjeg Kamenjaka i medulinskog arhipelaga i koja je još uvijek na snazi.</w:t>
      </w:r>
    </w:p>
    <w:p w14:paraId="14B90EBF" w14:textId="7427F48B" w:rsidR="005C1230" w:rsidRPr="00795E28" w:rsidRDefault="005C1230" w:rsidP="005C1230">
      <w:pPr>
        <w:jc w:val="both"/>
        <w:rPr>
          <w:rFonts w:asciiTheme="minorHAnsi" w:hAnsiTheme="minorHAnsi" w:cstheme="minorHAnsi"/>
        </w:rPr>
      </w:pPr>
      <w:r w:rsidRPr="00795E28">
        <w:rPr>
          <w:rFonts w:asciiTheme="minorHAnsi" w:hAnsiTheme="minorHAnsi" w:cstheme="minorHAnsi"/>
        </w:rPr>
        <w:t xml:space="preserve">Javna ustanova Kamenjak donijela je navedenu Odluku o nepostojanju potrebe za otvaranjem novih lokacija za koncesijska odobrenja kako bi se zaštitila obilježja zbog kojih je područje zaštićeno te kako ne bi došlo do opterećenja područja novim sadržajima. </w:t>
      </w:r>
    </w:p>
    <w:p w14:paraId="708EC882" w14:textId="7826661A" w:rsidR="005C1230" w:rsidRPr="00795E28" w:rsidRDefault="005C1230" w:rsidP="005C1230">
      <w:pPr>
        <w:jc w:val="both"/>
        <w:rPr>
          <w:rFonts w:asciiTheme="minorHAnsi" w:hAnsiTheme="minorHAnsi" w:cstheme="minorHAnsi"/>
        </w:rPr>
      </w:pPr>
      <w:r w:rsidRPr="00795E28">
        <w:rPr>
          <w:rFonts w:asciiTheme="minorHAnsi" w:hAnsiTheme="minorHAnsi" w:cstheme="minorHAnsi"/>
        </w:rPr>
        <w:t xml:space="preserve">Prostornim planom područja posebnih obilježja Donji Kamenjak i medulinski arhipelag (Službene novine Istarske županije 2/09) zabranjeni su zahvati koji bi u naravi značili otvaranje </w:t>
      </w:r>
      <w:r w:rsidRPr="00795E28">
        <w:rPr>
          <w:rFonts w:asciiTheme="minorHAnsi" w:hAnsiTheme="minorHAnsi" w:cstheme="minorHAnsi"/>
        </w:rPr>
        <w:lastRenderedPageBreak/>
        <w:t xml:space="preserve">i probijanje novih cesta. </w:t>
      </w:r>
    </w:p>
    <w:p w14:paraId="1BCA1BA5" w14:textId="77777777" w:rsidR="005C1230" w:rsidRPr="00795E28" w:rsidRDefault="005C1230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0B5CB3B7" w14:textId="75609242" w:rsidR="00A11391" w:rsidRPr="00795E28" w:rsidRDefault="00A11391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>Članovi UV su suglasni da se postavi nadzorna kamera koja snima uživo, u uvali Polje koja će izričito biti usmjerena i gledati samo prema moru i to područje</w:t>
      </w:r>
      <w:r w:rsid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potonuća broda Vis koji je dan </w:t>
      </w:r>
      <w:r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na koncesiju od strane općine Medulin. </w:t>
      </w:r>
    </w:p>
    <w:p w14:paraId="7178ED8D" w14:textId="7F5DED50" w:rsidR="00F60EA1" w:rsidRPr="00795E28" w:rsidRDefault="0012186B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>Zahtjev</w:t>
      </w:r>
      <w:r w:rsidR="00F60EA1"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</w:t>
      </w:r>
      <w:r w:rsidR="00A11391"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za postavljanje objekta za otvaranje ronilačkog centra </w:t>
      </w:r>
      <w:r w:rsidR="00F60EA1"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>se jednoglasno odbija.</w:t>
      </w:r>
    </w:p>
    <w:p w14:paraId="447CA7E9" w14:textId="77777777" w:rsidR="00F60EA1" w:rsidRPr="00795E28" w:rsidRDefault="00F60EA1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43BA16E3" w14:textId="75070F0F" w:rsidR="005337D8" w:rsidRPr="00795E28" w:rsidRDefault="005337D8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Za: </w:t>
      </w:r>
      <w:r w:rsidR="00F60EA1"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>3</w:t>
      </w:r>
      <w:r w:rsidRPr="00795E28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    Protiv: 0</w:t>
      </w:r>
    </w:p>
    <w:p w14:paraId="35007006" w14:textId="77777777" w:rsidR="003A589C" w:rsidRPr="00482A14" w:rsidRDefault="003A589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5982F0AC" w14:textId="77777777" w:rsidR="00E24999" w:rsidRDefault="00E24999" w:rsidP="00A11391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2748F005" w14:textId="277BF56C" w:rsidR="00A11391" w:rsidRDefault="002E0A67" w:rsidP="00A11391">
      <w:pPr>
        <w:widowControl/>
        <w:suppressAutoHyphens w:val="0"/>
        <w:rPr>
          <w:rFonts w:ascii="Trebuchet MS" w:hAnsi="Trebuchet MS" w:cstheme="minorHAnsi"/>
          <w:b/>
          <w:sz w:val="21"/>
        </w:rPr>
      </w:pPr>
      <w:r w:rsidRPr="00A11391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AD.2. </w:t>
      </w:r>
      <w:r w:rsidR="00A11391" w:rsidRPr="00A11391">
        <w:rPr>
          <w:rFonts w:ascii="Trebuchet MS" w:hAnsi="Trebuchet MS" w:cstheme="minorHAnsi"/>
          <w:b/>
          <w:sz w:val="21"/>
        </w:rPr>
        <w:t>Potvrda računa</w:t>
      </w:r>
    </w:p>
    <w:p w14:paraId="783E941B" w14:textId="5089E108" w:rsidR="002E34D5" w:rsidRPr="00482A14" w:rsidRDefault="00E24999" w:rsidP="00142080">
      <w:pPr>
        <w:spacing w:line="360" w:lineRule="auto"/>
        <w:rPr>
          <w:rFonts w:asciiTheme="minorHAnsi" w:hAnsiTheme="minorHAnsi" w:cstheme="minorHAnsi"/>
        </w:rPr>
      </w:pPr>
      <w:r w:rsidRPr="00482A14">
        <w:rPr>
          <w:rFonts w:asciiTheme="minorHAnsi" w:hAnsiTheme="minorHAnsi" w:cstheme="minorHAnsi"/>
        </w:rPr>
        <w:t>Daje se suglasnost za plaćanje računa za nabavljenu robu i izvršene usluge.</w:t>
      </w:r>
    </w:p>
    <w:tbl>
      <w:tblPr>
        <w:tblStyle w:val="Reetkatablice"/>
        <w:tblW w:w="9455" w:type="dxa"/>
        <w:tblLook w:val="04A0" w:firstRow="1" w:lastRow="0" w:firstColumn="1" w:lastColumn="0" w:noHBand="0" w:noVBand="1"/>
      </w:tblPr>
      <w:tblGrid>
        <w:gridCol w:w="1184"/>
        <w:gridCol w:w="2973"/>
        <w:gridCol w:w="1515"/>
        <w:gridCol w:w="1891"/>
        <w:gridCol w:w="1892"/>
      </w:tblGrid>
      <w:tr w:rsidR="00E24999" w14:paraId="0E835B9C" w14:textId="77777777" w:rsidTr="00E24999">
        <w:trPr>
          <w:trHeight w:val="841"/>
        </w:trPr>
        <w:tc>
          <w:tcPr>
            <w:tcW w:w="1184" w:type="dxa"/>
          </w:tcPr>
          <w:p w14:paraId="60AE4E54" w14:textId="77777777" w:rsidR="00E24999" w:rsidRDefault="00E24999" w:rsidP="00434139">
            <w:r>
              <w:t>REDNI</w:t>
            </w:r>
          </w:p>
          <w:p w14:paraId="19FFC875" w14:textId="77777777" w:rsidR="00E24999" w:rsidRDefault="00E24999" w:rsidP="00434139">
            <w:r>
              <w:t>BROJ</w:t>
            </w:r>
          </w:p>
          <w:p w14:paraId="04B9DF1D" w14:textId="77777777" w:rsidR="00E24999" w:rsidRDefault="00E24999" w:rsidP="00434139"/>
        </w:tc>
        <w:tc>
          <w:tcPr>
            <w:tcW w:w="2973" w:type="dxa"/>
          </w:tcPr>
          <w:p w14:paraId="69B10E42" w14:textId="77777777" w:rsidR="00E24999" w:rsidRDefault="00E24999" w:rsidP="00434139">
            <w:r>
              <w:t>NAZIV DOBAVLJAČA</w:t>
            </w:r>
          </w:p>
        </w:tc>
        <w:tc>
          <w:tcPr>
            <w:tcW w:w="1515" w:type="dxa"/>
          </w:tcPr>
          <w:p w14:paraId="487CF90E" w14:textId="77777777" w:rsidR="00E24999" w:rsidRDefault="00E24999" w:rsidP="00434139">
            <w:r>
              <w:t>RAČUN</w:t>
            </w:r>
          </w:p>
        </w:tc>
        <w:tc>
          <w:tcPr>
            <w:tcW w:w="1891" w:type="dxa"/>
          </w:tcPr>
          <w:p w14:paraId="7D6B6A52" w14:textId="77777777" w:rsidR="00E24999" w:rsidRDefault="00E24999" w:rsidP="00434139">
            <w:r>
              <w:t>DATUM RAČUNA</w:t>
            </w:r>
          </w:p>
        </w:tc>
        <w:tc>
          <w:tcPr>
            <w:tcW w:w="1892" w:type="dxa"/>
          </w:tcPr>
          <w:p w14:paraId="1CDABCA2" w14:textId="77777777" w:rsidR="00E24999" w:rsidRDefault="00E24999" w:rsidP="00434139">
            <w:r>
              <w:t>IZNOS</w:t>
            </w:r>
          </w:p>
        </w:tc>
      </w:tr>
      <w:tr w:rsidR="00E24999" w:rsidRPr="00A34DFC" w14:paraId="44725277" w14:textId="77777777" w:rsidTr="00E24999">
        <w:trPr>
          <w:trHeight w:val="574"/>
        </w:trPr>
        <w:tc>
          <w:tcPr>
            <w:tcW w:w="1184" w:type="dxa"/>
          </w:tcPr>
          <w:p w14:paraId="605E3175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1.</w:t>
            </w:r>
          </w:p>
        </w:tc>
        <w:tc>
          <w:tcPr>
            <w:tcW w:w="2973" w:type="dxa"/>
          </w:tcPr>
          <w:p w14:paraId="189C41C7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CONSALTUM KOMPARIĆ doo</w:t>
            </w:r>
          </w:p>
        </w:tc>
        <w:tc>
          <w:tcPr>
            <w:tcW w:w="1515" w:type="dxa"/>
          </w:tcPr>
          <w:p w14:paraId="3D9434D4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30/POSL1/1</w:t>
            </w:r>
          </w:p>
        </w:tc>
        <w:tc>
          <w:tcPr>
            <w:tcW w:w="1891" w:type="dxa"/>
          </w:tcPr>
          <w:p w14:paraId="79BB7211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05.03.2021</w:t>
            </w:r>
          </w:p>
        </w:tc>
        <w:tc>
          <w:tcPr>
            <w:tcW w:w="1892" w:type="dxa"/>
          </w:tcPr>
          <w:p w14:paraId="2713FA34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47.875,00 kn</w:t>
            </w:r>
          </w:p>
        </w:tc>
      </w:tr>
      <w:tr w:rsidR="00E24999" w:rsidRPr="00A34DFC" w14:paraId="5EB095F4" w14:textId="77777777" w:rsidTr="00E24999">
        <w:trPr>
          <w:trHeight w:val="715"/>
        </w:trPr>
        <w:tc>
          <w:tcPr>
            <w:tcW w:w="1184" w:type="dxa"/>
          </w:tcPr>
          <w:p w14:paraId="70D27432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2.</w:t>
            </w:r>
          </w:p>
        </w:tc>
        <w:tc>
          <w:tcPr>
            <w:tcW w:w="2973" w:type="dxa"/>
          </w:tcPr>
          <w:p w14:paraId="54C0A19E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 xml:space="preserve">DARKO obrt za </w:t>
            </w:r>
            <w:proofErr w:type="spellStart"/>
            <w:r w:rsidRPr="00A34DFC">
              <w:rPr>
                <w:sz w:val="20"/>
                <w:szCs w:val="20"/>
              </w:rPr>
              <w:t>prijevoz,vl.Darko</w:t>
            </w:r>
            <w:proofErr w:type="spellEnd"/>
            <w:r w:rsidRPr="00A34DFC">
              <w:rPr>
                <w:sz w:val="20"/>
                <w:szCs w:val="20"/>
              </w:rPr>
              <w:t xml:space="preserve"> </w:t>
            </w:r>
            <w:proofErr w:type="spellStart"/>
            <w:r w:rsidRPr="00A34DFC">
              <w:rPr>
                <w:sz w:val="20"/>
                <w:szCs w:val="20"/>
              </w:rPr>
              <w:t>Folo</w:t>
            </w:r>
            <w:proofErr w:type="spellEnd"/>
          </w:p>
        </w:tc>
        <w:tc>
          <w:tcPr>
            <w:tcW w:w="1515" w:type="dxa"/>
          </w:tcPr>
          <w:p w14:paraId="7D05032F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3</w:t>
            </w:r>
          </w:p>
        </w:tc>
        <w:tc>
          <w:tcPr>
            <w:tcW w:w="1891" w:type="dxa"/>
          </w:tcPr>
          <w:p w14:paraId="44582BA5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30.03.2021</w:t>
            </w:r>
          </w:p>
        </w:tc>
        <w:tc>
          <w:tcPr>
            <w:tcW w:w="1892" w:type="dxa"/>
          </w:tcPr>
          <w:p w14:paraId="058F1F4E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14.250,00 kn</w:t>
            </w:r>
          </w:p>
        </w:tc>
      </w:tr>
      <w:tr w:rsidR="00E24999" w:rsidRPr="00A34DFC" w14:paraId="2F6F6FE2" w14:textId="77777777" w:rsidTr="00E24999">
        <w:trPr>
          <w:trHeight w:val="578"/>
        </w:trPr>
        <w:tc>
          <w:tcPr>
            <w:tcW w:w="1184" w:type="dxa"/>
          </w:tcPr>
          <w:p w14:paraId="37758855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3.</w:t>
            </w:r>
          </w:p>
        </w:tc>
        <w:tc>
          <w:tcPr>
            <w:tcW w:w="2973" w:type="dxa"/>
          </w:tcPr>
          <w:p w14:paraId="1E0375C0" w14:textId="77777777" w:rsidR="00E24999" w:rsidRDefault="00E24999" w:rsidP="00434139">
            <w:pPr>
              <w:rPr>
                <w:sz w:val="20"/>
                <w:szCs w:val="20"/>
              </w:rPr>
            </w:pPr>
            <w:proofErr w:type="spellStart"/>
            <w:r w:rsidRPr="00A34DFC">
              <w:rPr>
                <w:sz w:val="20"/>
                <w:szCs w:val="20"/>
              </w:rPr>
              <w:t>KULIK,obrt</w:t>
            </w:r>
            <w:proofErr w:type="spellEnd"/>
            <w:r w:rsidRPr="00A34DFC">
              <w:rPr>
                <w:sz w:val="20"/>
                <w:szCs w:val="20"/>
              </w:rPr>
              <w:t xml:space="preserve"> za usluge ,</w:t>
            </w:r>
          </w:p>
          <w:p w14:paraId="32FC04CA" w14:textId="6E1E5DDA" w:rsidR="00E24999" w:rsidRPr="00A34DFC" w:rsidRDefault="00E24999" w:rsidP="00434139">
            <w:pPr>
              <w:rPr>
                <w:sz w:val="20"/>
                <w:szCs w:val="20"/>
              </w:rPr>
            </w:pPr>
            <w:proofErr w:type="spellStart"/>
            <w:r w:rsidRPr="00A34DFC">
              <w:rPr>
                <w:sz w:val="20"/>
                <w:szCs w:val="20"/>
              </w:rPr>
              <w:t>vl.Ivica</w:t>
            </w:r>
            <w:proofErr w:type="spellEnd"/>
            <w:r w:rsidRPr="00A34DFC">
              <w:rPr>
                <w:sz w:val="20"/>
                <w:szCs w:val="20"/>
              </w:rPr>
              <w:t xml:space="preserve"> Lolić</w:t>
            </w:r>
          </w:p>
        </w:tc>
        <w:tc>
          <w:tcPr>
            <w:tcW w:w="1515" w:type="dxa"/>
          </w:tcPr>
          <w:p w14:paraId="0950800B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5/FIN/1</w:t>
            </w:r>
          </w:p>
        </w:tc>
        <w:tc>
          <w:tcPr>
            <w:tcW w:w="1891" w:type="dxa"/>
          </w:tcPr>
          <w:p w14:paraId="704CE47C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13.04.2021</w:t>
            </w:r>
          </w:p>
        </w:tc>
        <w:tc>
          <w:tcPr>
            <w:tcW w:w="1892" w:type="dxa"/>
          </w:tcPr>
          <w:p w14:paraId="50E6559E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 w:rsidRPr="00A34DFC">
              <w:rPr>
                <w:sz w:val="20"/>
                <w:szCs w:val="20"/>
              </w:rPr>
              <w:t>15.000,00 kn</w:t>
            </w:r>
          </w:p>
        </w:tc>
      </w:tr>
      <w:tr w:rsidR="00E24999" w:rsidRPr="00A34DFC" w14:paraId="6AFD7390" w14:textId="77777777" w:rsidTr="00E24999">
        <w:trPr>
          <w:trHeight w:val="693"/>
        </w:trPr>
        <w:tc>
          <w:tcPr>
            <w:tcW w:w="1184" w:type="dxa"/>
          </w:tcPr>
          <w:p w14:paraId="6123F0A4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3" w:type="dxa"/>
          </w:tcPr>
          <w:p w14:paraId="3AD39E9E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SVEUČILIŠTE JOSIPA JURJA STROSSMAYERA U OSIJEKU-REKTORAT</w:t>
            </w:r>
          </w:p>
        </w:tc>
        <w:tc>
          <w:tcPr>
            <w:tcW w:w="1515" w:type="dxa"/>
          </w:tcPr>
          <w:p w14:paraId="6378E179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2021/01-19</w:t>
            </w:r>
          </w:p>
        </w:tc>
        <w:tc>
          <w:tcPr>
            <w:tcW w:w="1891" w:type="dxa"/>
          </w:tcPr>
          <w:p w14:paraId="2F6EC323" w14:textId="77777777" w:rsidR="00E24999" w:rsidRPr="00A34DFC" w:rsidRDefault="00E24999" w:rsidP="00434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16.04.2021</w:t>
            </w:r>
          </w:p>
        </w:tc>
        <w:tc>
          <w:tcPr>
            <w:tcW w:w="1892" w:type="dxa"/>
          </w:tcPr>
          <w:p w14:paraId="4740E9EF" w14:textId="77777777" w:rsidR="00E24999" w:rsidRDefault="00E24999" w:rsidP="00434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21.875,00 kn</w:t>
            </w:r>
          </w:p>
          <w:p w14:paraId="205B55F6" w14:textId="77777777" w:rsidR="00E24999" w:rsidRPr="00A34DFC" w:rsidRDefault="00E24999" w:rsidP="00434139">
            <w:pPr>
              <w:rPr>
                <w:sz w:val="20"/>
                <w:szCs w:val="20"/>
              </w:rPr>
            </w:pPr>
          </w:p>
        </w:tc>
      </w:tr>
    </w:tbl>
    <w:p w14:paraId="0692A301" w14:textId="4283FF75" w:rsidR="00550F8C" w:rsidRDefault="00550F8C" w:rsidP="005D0147">
      <w:pPr>
        <w:widowControl/>
        <w:suppressAutoHyphens w:val="0"/>
        <w:rPr>
          <w:rFonts w:asciiTheme="minorHAnsi" w:hAnsiTheme="minorHAnsi" w:cstheme="minorHAnsi"/>
        </w:rPr>
      </w:pPr>
    </w:p>
    <w:p w14:paraId="5CEBF7C8" w14:textId="0A8A90DE" w:rsidR="00550F8C" w:rsidRDefault="00550F8C" w:rsidP="005D0147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</w:t>
      </w:r>
      <w:r w:rsidR="00E2499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  <w:t>Protiv:0</w:t>
      </w:r>
    </w:p>
    <w:p w14:paraId="6F64A5E6" w14:textId="033D4FA9" w:rsidR="00000282" w:rsidRDefault="00000282" w:rsidP="005D0147">
      <w:pPr>
        <w:widowControl/>
        <w:suppressAutoHyphens w:val="0"/>
        <w:rPr>
          <w:rFonts w:asciiTheme="minorHAnsi" w:hAnsiTheme="minorHAnsi" w:cstheme="minorHAnsi"/>
        </w:rPr>
      </w:pPr>
    </w:p>
    <w:p w14:paraId="3394172E" w14:textId="77777777" w:rsidR="00356D33" w:rsidRDefault="00356D33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0BC88987" w14:textId="268B67C4" w:rsidR="00724D63" w:rsidRDefault="00356D33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AD. </w:t>
      </w:r>
      <w:r w:rsidR="00C805DF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 xml:space="preserve">. </w:t>
      </w:r>
      <w:r w:rsidR="00C805DF" w:rsidRPr="00C805DF">
        <w:rPr>
          <w:rFonts w:ascii="Trebuchet MS" w:hAnsi="Trebuchet MS" w:cstheme="minorHAnsi"/>
          <w:b/>
          <w:bCs/>
          <w:sz w:val="21"/>
          <w:szCs w:val="21"/>
        </w:rPr>
        <w:t>Zapisnik 39. sjednice UV</w:t>
      </w:r>
      <w:r w:rsidR="00C805DF">
        <w:rPr>
          <w:rFonts w:ascii="Trebuchet MS" w:hAnsi="Trebuchet MS" w:cstheme="minorHAnsi"/>
          <w:b/>
          <w:bCs/>
          <w:sz w:val="21"/>
          <w:szCs w:val="21"/>
        </w:rPr>
        <w:t xml:space="preserve"> -</w:t>
      </w:r>
      <w:r w:rsidR="00C805DF" w:rsidRPr="00B00F2D">
        <w:rPr>
          <w:rFonts w:asciiTheme="minorHAnsi" w:hAnsiTheme="minorHAnsi" w:cstheme="minorHAnsi"/>
          <w:b/>
          <w:bCs/>
        </w:rPr>
        <w:t xml:space="preserve"> </w:t>
      </w:r>
      <w:r w:rsidR="00B00F2D" w:rsidRPr="00B00F2D">
        <w:rPr>
          <w:rFonts w:asciiTheme="minorHAnsi" w:hAnsiTheme="minorHAnsi" w:cstheme="minorHAnsi"/>
          <w:b/>
          <w:bCs/>
        </w:rPr>
        <w:t>Natječaj za radno mjesto stručni suradnik za opće, pravne i kadrovske poslove  1 izvršitelj/</w:t>
      </w:r>
      <w:proofErr w:type="spellStart"/>
      <w:r w:rsidR="00B00F2D" w:rsidRPr="00B00F2D">
        <w:rPr>
          <w:rFonts w:asciiTheme="minorHAnsi" w:hAnsiTheme="minorHAnsi" w:cstheme="minorHAnsi"/>
          <w:b/>
          <w:bCs/>
        </w:rPr>
        <w:t>ica</w:t>
      </w:r>
      <w:proofErr w:type="spellEnd"/>
      <w:r w:rsidR="00B00F2D" w:rsidRPr="00B00F2D">
        <w:rPr>
          <w:rFonts w:asciiTheme="minorHAnsi" w:hAnsiTheme="minorHAnsi" w:cstheme="minorHAnsi"/>
          <w:b/>
          <w:bCs/>
        </w:rPr>
        <w:t xml:space="preserve"> na određeno vrijeme 1 godina</w:t>
      </w:r>
      <w:r w:rsidR="00C805DF">
        <w:rPr>
          <w:rFonts w:asciiTheme="minorHAnsi" w:hAnsiTheme="minorHAnsi" w:cstheme="minorHAnsi"/>
          <w:b/>
          <w:bCs/>
        </w:rPr>
        <w:t xml:space="preserve"> (17. </w:t>
      </w:r>
      <w:r w:rsidR="00D71757">
        <w:rPr>
          <w:rFonts w:asciiTheme="minorHAnsi" w:hAnsiTheme="minorHAnsi" w:cstheme="minorHAnsi"/>
          <w:b/>
          <w:bCs/>
        </w:rPr>
        <w:t xml:space="preserve">točka </w:t>
      </w:r>
      <w:r w:rsidR="00C805DF">
        <w:rPr>
          <w:rFonts w:asciiTheme="minorHAnsi" w:hAnsiTheme="minorHAnsi" w:cstheme="minorHAnsi"/>
          <w:b/>
          <w:bCs/>
        </w:rPr>
        <w:t>dnevnog reda)</w:t>
      </w:r>
    </w:p>
    <w:p w14:paraId="607C1FE9" w14:textId="5F3D43A5" w:rsidR="0053249B" w:rsidRDefault="0053249B" w:rsidP="00B00F2D">
      <w:pPr>
        <w:widowControl/>
        <w:suppressAutoHyphens w:val="0"/>
        <w:rPr>
          <w:rFonts w:asciiTheme="minorHAnsi" w:hAnsiTheme="minorHAnsi" w:cstheme="minorHAnsi"/>
          <w:b/>
          <w:bCs/>
        </w:rPr>
      </w:pPr>
    </w:p>
    <w:p w14:paraId="4C5902C2" w14:textId="4D189282" w:rsidR="00C805DF" w:rsidRDefault="00C805DF" w:rsidP="00B00F2D">
      <w:pPr>
        <w:widowControl/>
        <w:suppressAutoHyphens w:val="0"/>
        <w:rPr>
          <w:rFonts w:asciiTheme="minorHAnsi" w:hAnsiTheme="minorHAnsi" w:cstheme="minorHAnsi"/>
        </w:rPr>
      </w:pPr>
      <w:r w:rsidRPr="00C805DF">
        <w:rPr>
          <w:rFonts w:asciiTheme="minorHAnsi" w:hAnsiTheme="minorHAnsi" w:cstheme="minorHAnsi"/>
        </w:rPr>
        <w:t>Članica UV</w:t>
      </w:r>
      <w:r>
        <w:rPr>
          <w:rFonts w:asciiTheme="minorHAnsi" w:hAnsiTheme="minorHAnsi" w:cstheme="minorHAnsi"/>
        </w:rPr>
        <w:t xml:space="preserve"> Vlasta Mihovilović traži da se pod spomenutom 17. točkom dnevnog reda sa 39. sj</w:t>
      </w:r>
      <w:r w:rsidR="00D71757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dnici  UV izvrši nadopuna iste, s tekstom kako slijedi: „ odgađa se do potrebe novih poslova.“</w:t>
      </w:r>
    </w:p>
    <w:p w14:paraId="010BBDA0" w14:textId="489952FB" w:rsidR="00C805DF" w:rsidRDefault="00C805DF" w:rsidP="00B00F2D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 jednoglasno usvajaju istu.</w:t>
      </w:r>
    </w:p>
    <w:p w14:paraId="3D1138C8" w14:textId="58BC2314" w:rsidR="00C805DF" w:rsidRDefault="00C805DF" w:rsidP="00B00F2D">
      <w:pPr>
        <w:widowControl/>
        <w:suppressAutoHyphens w:val="0"/>
        <w:rPr>
          <w:rFonts w:asciiTheme="minorHAnsi" w:hAnsiTheme="minorHAnsi" w:cstheme="minorHAnsi"/>
        </w:rPr>
      </w:pPr>
    </w:p>
    <w:p w14:paraId="449A889D" w14:textId="1DB27D96" w:rsidR="00C805DF" w:rsidRDefault="00C805DF" w:rsidP="00B00F2D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</w:t>
      </w:r>
      <w:r>
        <w:rPr>
          <w:rFonts w:asciiTheme="minorHAnsi" w:hAnsiTheme="minorHAnsi" w:cstheme="minorHAnsi"/>
        </w:rPr>
        <w:tab/>
        <w:t>Protiv: 0</w:t>
      </w:r>
    </w:p>
    <w:p w14:paraId="68C2A52B" w14:textId="77777777" w:rsidR="00C805DF" w:rsidRPr="00C805DF" w:rsidRDefault="00C805DF" w:rsidP="00B00F2D">
      <w:pPr>
        <w:widowControl/>
        <w:suppressAutoHyphens w:val="0"/>
        <w:rPr>
          <w:rFonts w:asciiTheme="minorHAnsi" w:hAnsiTheme="minorHAnsi" w:cstheme="minorHAnsi"/>
        </w:rPr>
      </w:pPr>
    </w:p>
    <w:p w14:paraId="7CAEF6C1" w14:textId="5EFACF81" w:rsidR="00C805DF" w:rsidRDefault="00D71757" w:rsidP="0053249B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D71757">
        <w:rPr>
          <w:rFonts w:asciiTheme="minorHAnsi" w:hAnsiTheme="minorHAnsi" w:cstheme="minorHAnsi"/>
          <w:b/>
          <w:bCs/>
        </w:rPr>
        <w:t>AD. 4. Razno</w:t>
      </w:r>
    </w:p>
    <w:p w14:paraId="6F0CBE93" w14:textId="4E0EB541" w:rsidR="00691CE7" w:rsidRDefault="00D71757" w:rsidP="0053249B">
      <w:pPr>
        <w:widowControl/>
        <w:suppressAutoHyphens w:val="0"/>
        <w:rPr>
          <w:rFonts w:asciiTheme="minorHAnsi" w:hAnsiTheme="minorHAnsi" w:cstheme="minorHAnsi"/>
        </w:rPr>
      </w:pPr>
      <w:r w:rsidRPr="00D71757">
        <w:rPr>
          <w:rFonts w:asciiTheme="minorHAnsi" w:hAnsiTheme="minorHAnsi" w:cstheme="minorHAnsi"/>
        </w:rPr>
        <w:t xml:space="preserve">Ravnatelj </w:t>
      </w:r>
      <w:r>
        <w:rPr>
          <w:rFonts w:asciiTheme="minorHAnsi" w:hAnsiTheme="minorHAnsi" w:cstheme="minorHAnsi"/>
        </w:rPr>
        <w:t>JU Kamenjak upoznaje članove</w:t>
      </w:r>
      <w:r w:rsidR="000D366C">
        <w:rPr>
          <w:rFonts w:asciiTheme="minorHAnsi" w:hAnsiTheme="minorHAnsi" w:cstheme="minorHAnsi"/>
        </w:rPr>
        <w:t xml:space="preserve"> UV</w:t>
      </w:r>
      <w:r>
        <w:rPr>
          <w:rFonts w:asciiTheme="minorHAnsi" w:hAnsiTheme="minorHAnsi" w:cstheme="minorHAnsi"/>
        </w:rPr>
        <w:t xml:space="preserve"> sa pristiglom ponudom Glas Istre novine d.o.o., za potrebe oglašavanja </w:t>
      </w:r>
      <w:r w:rsidR="00691CE7">
        <w:rPr>
          <w:rFonts w:asciiTheme="minorHAnsi" w:hAnsiTheme="minorHAnsi" w:cstheme="minorHAnsi"/>
        </w:rPr>
        <w:t>na važnost teme očuvanja zaštićenih prirodnih vrijednosti i dodatnog informiranja javnosti o aktivnostima i planovima JU Kamenjak. Ponuda se odnosi na period od 1. travnja do 31. rujna 2021. g., za šest stranica u tiskanom izdanju, mjesečna vrijednost oglašavanja iznosila bi 3.350,00 kn + PDV.</w:t>
      </w:r>
    </w:p>
    <w:p w14:paraId="6516394C" w14:textId="77777777" w:rsidR="00691CE7" w:rsidRDefault="00691CE7" w:rsidP="0053249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 jednoglasno prihvaćaju ponudu.</w:t>
      </w:r>
    </w:p>
    <w:p w14:paraId="5B31240D" w14:textId="77777777" w:rsidR="00691CE7" w:rsidRDefault="00691CE7" w:rsidP="0053249B">
      <w:pPr>
        <w:widowControl/>
        <w:suppressAutoHyphens w:val="0"/>
        <w:rPr>
          <w:rFonts w:asciiTheme="minorHAnsi" w:hAnsiTheme="minorHAnsi" w:cstheme="minorHAnsi"/>
        </w:rPr>
      </w:pPr>
    </w:p>
    <w:p w14:paraId="56F7837E" w14:textId="70F46B7F" w:rsidR="00D71757" w:rsidRDefault="00691CE7" w:rsidP="0053249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</w:t>
      </w:r>
      <w:r>
        <w:rPr>
          <w:rFonts w:asciiTheme="minorHAnsi" w:hAnsiTheme="minorHAnsi" w:cstheme="minorHAnsi"/>
        </w:rPr>
        <w:tab/>
        <w:t xml:space="preserve">Protiv:0  </w:t>
      </w:r>
    </w:p>
    <w:p w14:paraId="6BCCDA73" w14:textId="2CE55C99" w:rsidR="00EF4893" w:rsidRDefault="00EF4893" w:rsidP="0053249B">
      <w:pPr>
        <w:widowControl/>
        <w:suppressAutoHyphens w:val="0"/>
        <w:rPr>
          <w:rFonts w:asciiTheme="minorHAnsi" w:hAnsiTheme="minorHAnsi" w:cstheme="minorHAnsi"/>
        </w:rPr>
      </w:pPr>
    </w:p>
    <w:p w14:paraId="761E25EE" w14:textId="3543462B" w:rsidR="00EF4893" w:rsidRDefault="00EF4893" w:rsidP="0053249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Ravnatelj JU Kamenjak upoznaje članove UV sa pristiglim ponudama za konstrukciju za biciklističku stazu. Ukupno su pristigle tri ponude, od kojih </w:t>
      </w:r>
      <w:r w:rsidR="007E320B"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</w:rPr>
        <w:t xml:space="preserve"> prihvać</w:t>
      </w:r>
      <w:r w:rsidR="007E320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najpovoljnija, a to je tvrtka </w:t>
      </w:r>
      <w:proofErr w:type="spellStart"/>
      <w:r>
        <w:rPr>
          <w:rFonts w:asciiTheme="minorHAnsi" w:hAnsiTheme="minorHAnsi" w:cstheme="minorHAnsi"/>
        </w:rPr>
        <w:t>Autokoming</w:t>
      </w:r>
      <w:proofErr w:type="spellEnd"/>
      <w:r>
        <w:rPr>
          <w:rFonts w:asciiTheme="minorHAnsi" w:hAnsiTheme="minorHAnsi" w:cstheme="minorHAnsi"/>
        </w:rPr>
        <w:t xml:space="preserve"> d.o.o. Pula, gdje </w:t>
      </w:r>
      <w:r w:rsidR="007E320B">
        <w:rPr>
          <w:rFonts w:asciiTheme="minorHAnsi" w:hAnsiTheme="minorHAnsi" w:cstheme="minorHAnsi"/>
        </w:rPr>
        <w:t xml:space="preserve">je </w:t>
      </w:r>
      <w:r>
        <w:rPr>
          <w:rFonts w:asciiTheme="minorHAnsi" w:hAnsiTheme="minorHAnsi" w:cstheme="minorHAnsi"/>
        </w:rPr>
        <w:t xml:space="preserve">za </w:t>
      </w:r>
      <w:r w:rsidR="007E320B">
        <w:rPr>
          <w:rFonts w:asciiTheme="minorHAnsi" w:hAnsiTheme="minorHAnsi" w:cstheme="minorHAnsi"/>
        </w:rPr>
        <w:t>dobavu, izradu i montažu konstrukcije na lokaciji Kamenjak „</w:t>
      </w:r>
      <w:proofErr w:type="spellStart"/>
      <w:r w:rsidR="007E320B">
        <w:rPr>
          <w:rFonts w:asciiTheme="minorHAnsi" w:hAnsiTheme="minorHAnsi" w:cstheme="minorHAnsi"/>
        </w:rPr>
        <w:t>Toreta</w:t>
      </w:r>
      <w:proofErr w:type="spellEnd"/>
      <w:r w:rsidR="007E320B">
        <w:rPr>
          <w:rFonts w:asciiTheme="minorHAnsi" w:hAnsiTheme="minorHAnsi" w:cstheme="minorHAnsi"/>
        </w:rPr>
        <w:t>“  iznos 36.000,00 kn i za lokaciju Kamenjak „</w:t>
      </w:r>
      <w:proofErr w:type="spellStart"/>
      <w:r w:rsidR="007E320B">
        <w:rPr>
          <w:rFonts w:asciiTheme="minorHAnsi" w:hAnsiTheme="minorHAnsi" w:cstheme="minorHAnsi"/>
        </w:rPr>
        <w:t>Radovica</w:t>
      </w:r>
      <w:proofErr w:type="spellEnd"/>
      <w:r w:rsidR="007E320B">
        <w:rPr>
          <w:rFonts w:asciiTheme="minorHAnsi" w:hAnsiTheme="minorHAnsi" w:cstheme="minorHAnsi"/>
        </w:rPr>
        <w:t>“ iznos 9.850,00 kn.</w:t>
      </w:r>
    </w:p>
    <w:p w14:paraId="32BC5FED" w14:textId="02FC794C" w:rsidR="007E320B" w:rsidRDefault="007E320B" w:rsidP="0053249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 jednoglasno prihvaćaju gore navedeno.</w:t>
      </w:r>
    </w:p>
    <w:p w14:paraId="2AC604F9" w14:textId="09B97CF4" w:rsidR="007E320B" w:rsidRDefault="007E320B" w:rsidP="0053249B">
      <w:pPr>
        <w:widowControl/>
        <w:suppressAutoHyphens w:val="0"/>
        <w:rPr>
          <w:rFonts w:asciiTheme="minorHAnsi" w:hAnsiTheme="minorHAnsi" w:cstheme="minorHAnsi"/>
        </w:rPr>
      </w:pPr>
    </w:p>
    <w:p w14:paraId="2BFB46D4" w14:textId="549F2184" w:rsidR="007E320B" w:rsidRDefault="007E320B" w:rsidP="0053249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</w:t>
      </w:r>
      <w:r>
        <w:rPr>
          <w:rFonts w:asciiTheme="minorHAnsi" w:hAnsiTheme="minorHAnsi" w:cstheme="minorHAnsi"/>
        </w:rPr>
        <w:tab/>
        <w:t>Protiv: 0</w:t>
      </w:r>
    </w:p>
    <w:p w14:paraId="77D5AB14" w14:textId="400E0F96" w:rsidR="007C76A4" w:rsidRDefault="007C76A4" w:rsidP="0053249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Vodite</w:t>
      </w:r>
      <w:r w:rsidR="00227895">
        <w:rPr>
          <w:rFonts w:asciiTheme="minorHAnsi" w:hAnsiTheme="minorHAnsi" w:cstheme="minorHAnsi"/>
        </w:rPr>
        <w:t xml:space="preserve">ljica stručne službe Katarina </w:t>
      </w:r>
      <w:proofErr w:type="spellStart"/>
      <w:r w:rsidR="00227895">
        <w:rPr>
          <w:rFonts w:asciiTheme="minorHAnsi" w:hAnsiTheme="minorHAnsi" w:cstheme="minorHAnsi"/>
        </w:rPr>
        <w:t>Bulešić</w:t>
      </w:r>
      <w:proofErr w:type="spellEnd"/>
      <w:r w:rsidR="00227895">
        <w:rPr>
          <w:rFonts w:asciiTheme="minorHAnsi" w:hAnsiTheme="minorHAnsi" w:cstheme="minorHAnsi"/>
        </w:rPr>
        <w:t xml:space="preserve"> upoznaje članove UV sa pristiglom ponudom za </w:t>
      </w:r>
      <w:proofErr w:type="spellStart"/>
      <w:r w:rsidR="00227895">
        <w:rPr>
          <w:rFonts w:asciiTheme="minorHAnsi" w:hAnsiTheme="minorHAnsi" w:cstheme="minorHAnsi"/>
        </w:rPr>
        <w:t>biospeleološki</w:t>
      </w:r>
      <w:proofErr w:type="spellEnd"/>
      <w:r w:rsidR="00227895">
        <w:rPr>
          <w:rFonts w:asciiTheme="minorHAnsi" w:hAnsiTheme="minorHAnsi" w:cstheme="minorHAnsi"/>
        </w:rPr>
        <w:t xml:space="preserve"> monitoring špilje na Gradini kod </w:t>
      </w:r>
      <w:proofErr w:type="spellStart"/>
      <w:r w:rsidR="00227895">
        <w:rPr>
          <w:rFonts w:asciiTheme="minorHAnsi" w:hAnsiTheme="minorHAnsi" w:cstheme="minorHAnsi"/>
        </w:rPr>
        <w:t>Premanture</w:t>
      </w:r>
      <w:proofErr w:type="spellEnd"/>
      <w:r w:rsidR="00227895">
        <w:rPr>
          <w:rFonts w:asciiTheme="minorHAnsi" w:hAnsiTheme="minorHAnsi" w:cstheme="minorHAnsi"/>
        </w:rPr>
        <w:t xml:space="preserve">. Ponuda Hrvatskog </w:t>
      </w:r>
      <w:proofErr w:type="spellStart"/>
      <w:r w:rsidR="00227895">
        <w:rPr>
          <w:rFonts w:asciiTheme="minorHAnsi" w:hAnsiTheme="minorHAnsi" w:cstheme="minorHAnsi"/>
        </w:rPr>
        <w:t>biospeleološkog</w:t>
      </w:r>
      <w:proofErr w:type="spellEnd"/>
      <w:r w:rsidR="00227895">
        <w:rPr>
          <w:rFonts w:asciiTheme="minorHAnsi" w:hAnsiTheme="minorHAnsi" w:cstheme="minorHAnsi"/>
        </w:rPr>
        <w:t xml:space="preserve"> društvo za izradu elaborata iznosi 12.000,00 kn +PDV.</w:t>
      </w:r>
    </w:p>
    <w:p w14:paraId="545012B3" w14:textId="5593404F" w:rsidR="00227895" w:rsidRDefault="00227895" w:rsidP="0053249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 jednoglasno prihvaćaju ponudu.</w:t>
      </w:r>
    </w:p>
    <w:p w14:paraId="0D16FA22" w14:textId="45869F40" w:rsidR="00227895" w:rsidRDefault="00227895" w:rsidP="0053249B">
      <w:pPr>
        <w:widowControl/>
        <w:suppressAutoHyphens w:val="0"/>
        <w:rPr>
          <w:rFonts w:asciiTheme="minorHAnsi" w:hAnsiTheme="minorHAnsi" w:cstheme="minorHAnsi"/>
        </w:rPr>
      </w:pPr>
    </w:p>
    <w:p w14:paraId="58983D3B" w14:textId="09663400" w:rsidR="00227895" w:rsidRDefault="00227895" w:rsidP="0053249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</w:t>
      </w:r>
      <w:r>
        <w:rPr>
          <w:rFonts w:asciiTheme="minorHAnsi" w:hAnsiTheme="minorHAnsi" w:cstheme="minorHAnsi"/>
        </w:rPr>
        <w:tab/>
        <w:t>Protiv:0</w:t>
      </w:r>
    </w:p>
    <w:p w14:paraId="30E588B7" w14:textId="70BAAE77" w:rsidR="00645D14" w:rsidRDefault="00645D14" w:rsidP="0053249B">
      <w:pPr>
        <w:widowControl/>
        <w:suppressAutoHyphens w:val="0"/>
        <w:rPr>
          <w:rFonts w:asciiTheme="minorHAnsi" w:hAnsiTheme="minorHAnsi" w:cstheme="minorHAnsi"/>
        </w:rPr>
      </w:pPr>
    </w:p>
    <w:p w14:paraId="7B4DCC54" w14:textId="67FBABB6" w:rsidR="00D71757" w:rsidRDefault="00645D14" w:rsidP="00D71E8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Ravnatelj JU Kamenjak upoznaje članove UV sa </w:t>
      </w:r>
      <w:r w:rsidR="00A568A0">
        <w:rPr>
          <w:rFonts w:asciiTheme="minorHAnsi" w:hAnsiTheme="minorHAnsi" w:cstheme="minorHAnsi"/>
        </w:rPr>
        <w:t xml:space="preserve">zahtjevom </w:t>
      </w:r>
      <w:r w:rsidR="00D71E8B">
        <w:rPr>
          <w:rFonts w:asciiTheme="minorHAnsi" w:hAnsiTheme="minorHAnsi" w:cstheme="minorHAnsi"/>
        </w:rPr>
        <w:t>za usluge organiziranog prijevoza putnika taksi vozilom na području JU Kame</w:t>
      </w:r>
      <w:r w:rsidR="00795E28">
        <w:rPr>
          <w:rFonts w:asciiTheme="minorHAnsi" w:hAnsiTheme="minorHAnsi" w:cstheme="minorHAnsi"/>
        </w:rPr>
        <w:t xml:space="preserve">njak. Pristigao zahtjev je </w:t>
      </w:r>
      <w:r w:rsidR="00D71E8B">
        <w:rPr>
          <w:rFonts w:asciiTheme="minorHAnsi" w:hAnsiTheme="minorHAnsi" w:cstheme="minorHAnsi"/>
        </w:rPr>
        <w:t xml:space="preserve">od strane Taxi Aldo, </w:t>
      </w:r>
      <w:proofErr w:type="spellStart"/>
      <w:r w:rsidR="00D71E8B">
        <w:rPr>
          <w:rFonts w:asciiTheme="minorHAnsi" w:hAnsiTheme="minorHAnsi" w:cstheme="minorHAnsi"/>
        </w:rPr>
        <w:t>vl</w:t>
      </w:r>
      <w:proofErr w:type="spellEnd"/>
      <w:r w:rsidR="00D71E8B">
        <w:rPr>
          <w:rFonts w:asciiTheme="minorHAnsi" w:hAnsiTheme="minorHAnsi" w:cstheme="minorHAnsi"/>
        </w:rPr>
        <w:t xml:space="preserve">. Aldo </w:t>
      </w:r>
      <w:proofErr w:type="spellStart"/>
      <w:r w:rsidR="00D71E8B">
        <w:rPr>
          <w:rFonts w:asciiTheme="minorHAnsi" w:hAnsiTheme="minorHAnsi" w:cstheme="minorHAnsi"/>
        </w:rPr>
        <w:t>Rušnjak</w:t>
      </w:r>
      <w:proofErr w:type="spellEnd"/>
      <w:r w:rsidR="00D71E8B">
        <w:rPr>
          <w:rFonts w:asciiTheme="minorHAnsi" w:hAnsiTheme="minorHAnsi" w:cstheme="minorHAnsi"/>
        </w:rPr>
        <w:t xml:space="preserve"> iz Pule. Budući da nisu predviđena izdavanja novih koncesijskih odobrenja za bilo koju djelatnost na području, i</w:t>
      </w:r>
      <w:r w:rsidR="00A568A0">
        <w:rPr>
          <w:rFonts w:asciiTheme="minorHAnsi" w:hAnsiTheme="minorHAnsi" w:cstheme="minorHAnsi"/>
        </w:rPr>
        <w:t xml:space="preserve">sta </w:t>
      </w:r>
      <w:r w:rsidR="00287564">
        <w:rPr>
          <w:rFonts w:asciiTheme="minorHAnsi" w:hAnsiTheme="minorHAnsi" w:cstheme="minorHAnsi"/>
        </w:rPr>
        <w:t xml:space="preserve">se odbija. </w:t>
      </w:r>
    </w:p>
    <w:p w14:paraId="495D3E38" w14:textId="7484AB2E" w:rsidR="00D71E8B" w:rsidRDefault="00D71E8B" w:rsidP="00D71E8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</w:t>
      </w:r>
      <w:r w:rsidR="00A568A0">
        <w:rPr>
          <w:rFonts w:asciiTheme="minorHAnsi" w:hAnsiTheme="minorHAnsi" w:cstheme="minorHAnsi"/>
        </w:rPr>
        <w:t>i UV jednoglasno odbijaju zamolbu</w:t>
      </w:r>
      <w:r>
        <w:rPr>
          <w:rFonts w:asciiTheme="minorHAnsi" w:hAnsiTheme="minorHAnsi" w:cstheme="minorHAnsi"/>
        </w:rPr>
        <w:t xml:space="preserve">. </w:t>
      </w:r>
    </w:p>
    <w:p w14:paraId="5FCC5742" w14:textId="2849C0D2" w:rsidR="00D71E8B" w:rsidRDefault="00D71E8B" w:rsidP="00D71E8B">
      <w:pPr>
        <w:widowControl/>
        <w:suppressAutoHyphens w:val="0"/>
        <w:rPr>
          <w:rFonts w:asciiTheme="minorHAnsi" w:hAnsiTheme="minorHAnsi" w:cstheme="minorHAnsi"/>
        </w:rPr>
      </w:pPr>
    </w:p>
    <w:p w14:paraId="3076FEDF" w14:textId="272AE145" w:rsidR="00D71E8B" w:rsidRDefault="00D71E8B" w:rsidP="00D71E8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Za:3</w:t>
      </w:r>
      <w:r>
        <w:rPr>
          <w:rFonts w:asciiTheme="minorHAnsi" w:hAnsiTheme="minorHAnsi" w:cstheme="minorHAnsi"/>
        </w:rPr>
        <w:tab/>
        <w:t>Protiv: 0</w:t>
      </w:r>
    </w:p>
    <w:p w14:paraId="3310E8D0" w14:textId="2AC037C0" w:rsidR="00207AE9" w:rsidRDefault="00207AE9" w:rsidP="00D71E8B">
      <w:pPr>
        <w:widowControl/>
        <w:suppressAutoHyphens w:val="0"/>
        <w:rPr>
          <w:rFonts w:asciiTheme="minorHAnsi" w:hAnsiTheme="minorHAnsi" w:cstheme="minorHAnsi"/>
        </w:rPr>
      </w:pPr>
    </w:p>
    <w:p w14:paraId="2B277F77" w14:textId="320D9311" w:rsidR="00207AE9" w:rsidRDefault="00207AE9" w:rsidP="00D71E8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 JU Kamenjak upoznaje članove UV sa potrebom produljenja ugovora za pra</w:t>
      </w:r>
      <w:r w:rsidR="00287564">
        <w:rPr>
          <w:rFonts w:asciiTheme="minorHAnsi" w:hAnsiTheme="minorHAnsi" w:cstheme="minorHAnsi"/>
        </w:rPr>
        <w:t>vne usluge, sa odvjetnicom Sonjom</w:t>
      </w:r>
      <w:r>
        <w:rPr>
          <w:rFonts w:asciiTheme="minorHAnsi" w:hAnsiTheme="minorHAnsi" w:cstheme="minorHAnsi"/>
        </w:rPr>
        <w:t xml:space="preserve"> Bulić.  Predlaže se produljenje ugovor s</w:t>
      </w:r>
      <w:r w:rsidR="00287564">
        <w:rPr>
          <w:rFonts w:asciiTheme="minorHAnsi" w:hAnsiTheme="minorHAnsi" w:cstheme="minorHAnsi"/>
        </w:rPr>
        <w:t xml:space="preserve">a istom do konca 2021. godine po istim uvjetima kao i do sada. </w:t>
      </w:r>
      <w:r>
        <w:rPr>
          <w:rFonts w:asciiTheme="minorHAnsi" w:hAnsiTheme="minorHAnsi" w:cstheme="minorHAnsi"/>
        </w:rPr>
        <w:t>Članovi UV jednoglasno prihvaćaju ponudu</w:t>
      </w:r>
      <w:r w:rsidR="00287564">
        <w:rPr>
          <w:rFonts w:asciiTheme="minorHAnsi" w:hAnsiTheme="minorHAnsi" w:cstheme="minorHAnsi"/>
        </w:rPr>
        <w:t>, te se nalaže ravnatelju da potpiše ugovor sa istom.</w:t>
      </w:r>
    </w:p>
    <w:p w14:paraId="2A3B5CE9" w14:textId="42682120" w:rsidR="00207AE9" w:rsidRDefault="00207AE9" w:rsidP="00D71E8B">
      <w:pPr>
        <w:widowControl/>
        <w:suppressAutoHyphens w:val="0"/>
        <w:rPr>
          <w:rFonts w:asciiTheme="minorHAnsi" w:hAnsiTheme="minorHAnsi" w:cstheme="minorHAnsi"/>
        </w:rPr>
      </w:pPr>
    </w:p>
    <w:p w14:paraId="2FCB913B" w14:textId="3D075742" w:rsidR="00207AE9" w:rsidRDefault="00207AE9" w:rsidP="00D71E8B">
      <w:pPr>
        <w:widowControl/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Za:3</w:t>
      </w:r>
      <w:r>
        <w:rPr>
          <w:rFonts w:asciiTheme="minorHAnsi" w:hAnsiTheme="minorHAnsi" w:cstheme="minorHAnsi"/>
        </w:rPr>
        <w:tab/>
        <w:t>Protiv:0</w:t>
      </w:r>
    </w:p>
    <w:p w14:paraId="470BDEE9" w14:textId="2D73737B" w:rsidR="00D71E8B" w:rsidRDefault="00D71E8B" w:rsidP="00D71E8B">
      <w:pPr>
        <w:widowControl/>
        <w:suppressAutoHyphens w:val="0"/>
        <w:rPr>
          <w:rFonts w:asciiTheme="minorHAnsi" w:hAnsiTheme="minorHAnsi" w:cstheme="minorHAnsi"/>
        </w:rPr>
      </w:pPr>
    </w:p>
    <w:p w14:paraId="4121F034" w14:textId="4E08CF69" w:rsidR="00D71E8B" w:rsidRDefault="00D71E8B" w:rsidP="00D71E8B">
      <w:pPr>
        <w:widowControl/>
        <w:suppressAutoHyphens w:val="0"/>
        <w:rPr>
          <w:rFonts w:asciiTheme="minorHAnsi" w:hAnsiTheme="minorHAnsi" w:cstheme="minorHAnsi"/>
        </w:rPr>
      </w:pPr>
    </w:p>
    <w:p w14:paraId="4309C4CA" w14:textId="77777777" w:rsidR="00D71E8B" w:rsidRDefault="00D71E8B" w:rsidP="00D71E8B">
      <w:pPr>
        <w:widowControl/>
        <w:suppressAutoHyphens w:val="0"/>
        <w:rPr>
          <w:rFonts w:asciiTheme="minorHAnsi" w:hAnsiTheme="minorHAnsi" w:cstheme="minorHAnsi"/>
        </w:rPr>
      </w:pPr>
    </w:p>
    <w:p w14:paraId="7D683A3A" w14:textId="4D20B85E" w:rsidR="00521A20" w:rsidRPr="00482A14" w:rsidRDefault="00521A20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82A14">
        <w:rPr>
          <w:rFonts w:asciiTheme="minorHAnsi" w:eastAsiaTheme="minorHAnsi" w:hAnsiTheme="minorHAnsi" w:cstheme="minorHAnsi"/>
          <w:kern w:val="0"/>
          <w:lang w:eastAsia="en-US" w:bidi="ar-SA"/>
        </w:rPr>
        <w:t>Predsjednik Upravnog vijeća</w:t>
      </w:r>
    </w:p>
    <w:p w14:paraId="228ECAEB" w14:textId="77777777" w:rsidR="00521A20" w:rsidRPr="00482A14" w:rsidRDefault="00521A20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82A14">
        <w:rPr>
          <w:rFonts w:asciiTheme="minorHAnsi" w:eastAsiaTheme="minorHAnsi" w:hAnsiTheme="minorHAnsi" w:cstheme="minorHAnsi"/>
          <w:kern w:val="0"/>
          <w:lang w:eastAsia="en-US" w:bidi="ar-SA"/>
        </w:rPr>
        <w:t>JU Kamenjak</w:t>
      </w:r>
    </w:p>
    <w:p w14:paraId="5B0B58FC" w14:textId="77777777" w:rsidR="00521A20" w:rsidRPr="00482A14" w:rsidRDefault="00521A20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482A14">
        <w:rPr>
          <w:rFonts w:asciiTheme="minorHAnsi" w:eastAsiaTheme="minorHAnsi" w:hAnsiTheme="minorHAnsi" w:cstheme="minorHAnsi"/>
          <w:kern w:val="0"/>
          <w:lang w:eastAsia="en-US" w:bidi="ar-SA"/>
        </w:rPr>
        <w:t>Matija Medica</w:t>
      </w:r>
    </w:p>
    <w:p w14:paraId="17DB5C61" w14:textId="733C69F3" w:rsidR="003A589C" w:rsidRDefault="003A589C" w:rsidP="003D301D">
      <w:pPr>
        <w:rPr>
          <w:rFonts w:asciiTheme="minorHAnsi" w:hAnsiTheme="minorHAnsi" w:cstheme="minorHAnsi"/>
          <w:bCs/>
        </w:rPr>
      </w:pPr>
    </w:p>
    <w:p w14:paraId="6FB97C38" w14:textId="77777777" w:rsidR="0042312B" w:rsidRDefault="0042312B" w:rsidP="003D301D">
      <w:pPr>
        <w:rPr>
          <w:rFonts w:asciiTheme="minorHAnsi" w:hAnsiTheme="minorHAnsi" w:cstheme="minorHAnsi"/>
          <w:bCs/>
        </w:rPr>
      </w:pPr>
    </w:p>
    <w:p w14:paraId="30AEBE6A" w14:textId="77777777" w:rsidR="00287564" w:rsidRDefault="00287564" w:rsidP="003D301D">
      <w:pPr>
        <w:rPr>
          <w:rFonts w:asciiTheme="minorHAnsi" w:hAnsiTheme="minorHAnsi" w:cstheme="minorHAnsi"/>
          <w:bCs/>
        </w:rPr>
      </w:pPr>
    </w:p>
    <w:p w14:paraId="3ACBA50D" w14:textId="77777777" w:rsidR="00287564" w:rsidRDefault="00287564" w:rsidP="003D301D">
      <w:pPr>
        <w:rPr>
          <w:rFonts w:asciiTheme="minorHAnsi" w:hAnsiTheme="minorHAnsi" w:cstheme="minorHAnsi"/>
          <w:bCs/>
        </w:rPr>
      </w:pPr>
    </w:p>
    <w:p w14:paraId="3187B492" w14:textId="77777777" w:rsidR="00287564" w:rsidRPr="00482A14" w:rsidRDefault="00287564" w:rsidP="003D301D">
      <w:pPr>
        <w:rPr>
          <w:rFonts w:asciiTheme="minorHAnsi" w:hAnsiTheme="minorHAnsi" w:cstheme="minorHAnsi"/>
          <w:bCs/>
        </w:rPr>
      </w:pPr>
    </w:p>
    <w:p w14:paraId="5124E5C3" w14:textId="77777777" w:rsidR="003A589C" w:rsidRPr="00482A14" w:rsidRDefault="003A589C" w:rsidP="003D301D">
      <w:pPr>
        <w:rPr>
          <w:rFonts w:asciiTheme="minorHAnsi" w:hAnsiTheme="minorHAnsi" w:cstheme="minorHAnsi"/>
          <w:bCs/>
        </w:rPr>
      </w:pPr>
    </w:p>
    <w:p w14:paraId="60613423" w14:textId="1039508C" w:rsidR="003D301D" w:rsidRDefault="00E22242" w:rsidP="003D301D">
      <w:pPr>
        <w:rPr>
          <w:rFonts w:asciiTheme="minorHAnsi" w:hAnsiTheme="minorHAnsi" w:cstheme="minorHAnsi"/>
          <w:b/>
          <w:bCs/>
        </w:rPr>
      </w:pPr>
      <w:r w:rsidRPr="00482A14">
        <w:rPr>
          <w:rFonts w:asciiTheme="minorHAnsi" w:hAnsiTheme="minorHAnsi" w:cstheme="minorHAnsi"/>
          <w:b/>
          <w:bCs/>
        </w:rPr>
        <w:t xml:space="preserve"> </w:t>
      </w:r>
      <w:r w:rsidR="007D7C20" w:rsidRPr="00482A14">
        <w:rPr>
          <w:rFonts w:asciiTheme="minorHAnsi" w:hAnsiTheme="minorHAnsi" w:cstheme="minorHAnsi"/>
          <w:b/>
          <w:bCs/>
        </w:rPr>
        <w:t xml:space="preserve"> </w:t>
      </w:r>
      <w:r w:rsidR="003D301D" w:rsidRPr="00482A14">
        <w:rPr>
          <w:rFonts w:asciiTheme="minorHAnsi" w:hAnsiTheme="minorHAnsi" w:cstheme="minorHAnsi"/>
          <w:b/>
          <w:bCs/>
        </w:rPr>
        <w:t>SAŽETAK DONESENIH ODLUKA I NALOŽENIH RADNJI, S ROKOVIMA IZVRŠENJA:</w:t>
      </w:r>
    </w:p>
    <w:p w14:paraId="01D3C396" w14:textId="3402F1DD" w:rsidR="0042312B" w:rsidRDefault="0042312B" w:rsidP="003D301D">
      <w:pPr>
        <w:rPr>
          <w:rFonts w:asciiTheme="minorHAnsi" w:hAnsiTheme="minorHAnsi" w:cstheme="minorHAnsi"/>
          <w:b/>
          <w:bCs/>
        </w:rPr>
      </w:pPr>
    </w:p>
    <w:p w14:paraId="28F4A91D" w14:textId="0A97203E" w:rsidR="0042312B" w:rsidRDefault="0042312B" w:rsidP="00AA0C38">
      <w:pPr>
        <w:rPr>
          <w:rFonts w:asciiTheme="minorHAnsi" w:hAnsiTheme="minorHAnsi" w:cstheme="minorHAnsi"/>
          <w:b/>
          <w:bCs/>
        </w:rPr>
      </w:pPr>
    </w:p>
    <w:p w14:paraId="62BC9DC6" w14:textId="21F9F306" w:rsidR="00AA0C38" w:rsidRPr="00AA0C38" w:rsidRDefault="00954EDD" w:rsidP="00AA0C38">
      <w:pPr>
        <w:pStyle w:val="Odlomakpopisa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Odluka kojom se odbija zamolba tvrtke </w:t>
      </w:r>
      <w:proofErr w:type="spellStart"/>
      <w:r>
        <w:rPr>
          <w:rFonts w:asciiTheme="minorHAnsi" w:hAnsiTheme="minorHAnsi" w:cstheme="minorHAnsi"/>
        </w:rPr>
        <w:t>Wreck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j.d.o.o</w:t>
      </w:r>
      <w:proofErr w:type="spellEnd"/>
      <w:r>
        <w:rPr>
          <w:rFonts w:asciiTheme="minorHAnsi" w:hAnsiTheme="minorHAnsi" w:cstheme="minorHAnsi"/>
        </w:rPr>
        <w:t>.</w:t>
      </w:r>
      <w:r w:rsidR="00A568A0">
        <w:rPr>
          <w:rFonts w:asciiTheme="minorHAnsi" w:hAnsiTheme="minorHAnsi" w:cstheme="minorHAnsi"/>
        </w:rPr>
        <w:t xml:space="preserve"> - usvojeno</w:t>
      </w:r>
    </w:p>
    <w:p w14:paraId="4C8E755D" w14:textId="7AF40AD7" w:rsidR="0042312B" w:rsidRPr="0042312B" w:rsidRDefault="00954EDD" w:rsidP="0042312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Ponuda Glas Istre novine d.o.o. za ogla</w:t>
      </w:r>
      <w:r w:rsidR="00A568A0">
        <w:rPr>
          <w:rFonts w:asciiTheme="minorHAnsi" w:hAnsiTheme="minorHAnsi" w:cstheme="minorHAnsi"/>
        </w:rPr>
        <w:t>šavanjem u glasilu – usvojeno</w:t>
      </w:r>
    </w:p>
    <w:p w14:paraId="0F69DF31" w14:textId="5B528057" w:rsidR="0042312B" w:rsidRDefault="00954EDD" w:rsidP="0042312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Ponuda tvrtke AUTOKOMING d.o.o. za konstrukciju a bi</w:t>
      </w:r>
      <w:r w:rsidR="00A568A0">
        <w:rPr>
          <w:rFonts w:asciiTheme="minorHAnsi" w:hAnsiTheme="minorHAnsi" w:cstheme="minorHAnsi"/>
        </w:rPr>
        <w:t>ciklističke staze – usvojeno</w:t>
      </w:r>
    </w:p>
    <w:p w14:paraId="067B41FB" w14:textId="692C53DC" w:rsidR="00954EDD" w:rsidRDefault="00954EDD" w:rsidP="0042312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Ponuda Hrvatskog </w:t>
      </w:r>
      <w:proofErr w:type="spellStart"/>
      <w:r>
        <w:rPr>
          <w:rFonts w:asciiTheme="minorHAnsi" w:hAnsiTheme="minorHAnsi" w:cstheme="minorHAnsi"/>
        </w:rPr>
        <w:t>biospeleološkog</w:t>
      </w:r>
      <w:proofErr w:type="spellEnd"/>
      <w:r>
        <w:rPr>
          <w:rFonts w:asciiTheme="minorHAnsi" w:hAnsiTheme="minorHAnsi" w:cstheme="minorHAnsi"/>
        </w:rPr>
        <w:t xml:space="preserve"> društva za potrebe monitoringa špilje na Grad</w:t>
      </w:r>
      <w:r w:rsidR="00A568A0">
        <w:rPr>
          <w:rFonts w:asciiTheme="minorHAnsi" w:hAnsiTheme="minorHAnsi" w:cstheme="minorHAnsi"/>
        </w:rPr>
        <w:t xml:space="preserve">ini kod </w:t>
      </w:r>
      <w:proofErr w:type="spellStart"/>
      <w:r w:rsidR="00A568A0">
        <w:rPr>
          <w:rFonts w:asciiTheme="minorHAnsi" w:hAnsiTheme="minorHAnsi" w:cstheme="minorHAnsi"/>
        </w:rPr>
        <w:t>Premanture</w:t>
      </w:r>
      <w:proofErr w:type="spellEnd"/>
      <w:r w:rsidR="00A568A0">
        <w:rPr>
          <w:rFonts w:asciiTheme="minorHAnsi" w:hAnsiTheme="minorHAnsi" w:cstheme="minorHAnsi"/>
        </w:rPr>
        <w:t xml:space="preserve"> – usvojeno</w:t>
      </w:r>
    </w:p>
    <w:p w14:paraId="483C3AA3" w14:textId="6499FEAE" w:rsidR="00954EDD" w:rsidRDefault="00954EDD" w:rsidP="0042312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kojom se odbija Taxi Aldo za usluge prijevoza putnika na području JU Kamenjak</w:t>
      </w:r>
      <w:r w:rsidR="00A568A0">
        <w:rPr>
          <w:rFonts w:asciiTheme="minorHAnsi" w:hAnsiTheme="minorHAnsi" w:cstheme="minorHAnsi"/>
        </w:rPr>
        <w:t xml:space="preserve"> - usvojeno</w:t>
      </w:r>
    </w:p>
    <w:p w14:paraId="44609510" w14:textId="02CC384D" w:rsidR="00954EDD" w:rsidRPr="007B4461" w:rsidRDefault="00954EDD" w:rsidP="0042312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Odluka kojom se prihvaća produljenje ugovora za pravne usluge sa odvjetničkim uredom Sonje Bulić</w:t>
      </w:r>
      <w:r w:rsidR="00A568A0">
        <w:rPr>
          <w:rFonts w:asciiTheme="minorHAnsi" w:hAnsiTheme="minorHAnsi" w:cstheme="minorHAnsi"/>
        </w:rPr>
        <w:t xml:space="preserve"> - usvojeno</w:t>
      </w:r>
    </w:p>
    <w:sectPr w:rsidR="00954EDD" w:rsidRPr="007B4461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FF8B" w14:textId="77777777" w:rsidR="009B7502" w:rsidRDefault="009B7502" w:rsidP="009B50D8">
      <w:r>
        <w:separator/>
      </w:r>
    </w:p>
  </w:endnote>
  <w:endnote w:type="continuationSeparator" w:id="0">
    <w:p w14:paraId="6B8CC7AD" w14:textId="77777777" w:rsidR="009B7502" w:rsidRDefault="009B7502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CF9D" w14:textId="77777777" w:rsidR="0058254D" w:rsidRDefault="0058254D">
    <w:pPr>
      <w:pStyle w:val="Podnoje"/>
    </w:pPr>
  </w:p>
  <w:p w14:paraId="0477ADF4" w14:textId="77777777" w:rsidR="0058254D" w:rsidRDefault="0058254D">
    <w:pPr>
      <w:pStyle w:val="Podnoje"/>
    </w:pPr>
  </w:p>
  <w:p w14:paraId="7E591D1D" w14:textId="77777777" w:rsidR="0058254D" w:rsidRDefault="0058254D">
    <w:pPr>
      <w:pStyle w:val="Podnoje"/>
    </w:pPr>
  </w:p>
  <w:p w14:paraId="3BBED992" w14:textId="77777777" w:rsidR="0058254D" w:rsidRDefault="0058254D">
    <w:pPr>
      <w:pStyle w:val="Podnoje"/>
    </w:pPr>
  </w:p>
  <w:p w14:paraId="23AD8F95" w14:textId="77777777"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FFE1" w14:textId="77777777" w:rsidR="009B7502" w:rsidRDefault="009B7502" w:rsidP="009B50D8">
      <w:r>
        <w:separator/>
      </w:r>
    </w:p>
  </w:footnote>
  <w:footnote w:type="continuationSeparator" w:id="0">
    <w:p w14:paraId="353E228D" w14:textId="77777777" w:rsidR="009B7502" w:rsidRDefault="009B7502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774257A"/>
    <w:multiLevelType w:val="hybridMultilevel"/>
    <w:tmpl w:val="41746438"/>
    <w:lvl w:ilvl="0" w:tplc="0632F2A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A2F25"/>
    <w:multiLevelType w:val="hybridMultilevel"/>
    <w:tmpl w:val="CA301026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AEC2141"/>
    <w:multiLevelType w:val="hybridMultilevel"/>
    <w:tmpl w:val="0C28AD96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0076A5"/>
    <w:multiLevelType w:val="hybridMultilevel"/>
    <w:tmpl w:val="A0682F28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425169"/>
    <w:multiLevelType w:val="hybridMultilevel"/>
    <w:tmpl w:val="C46E48F8"/>
    <w:lvl w:ilvl="0" w:tplc="DFA8E4BC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34326"/>
    <w:multiLevelType w:val="hybridMultilevel"/>
    <w:tmpl w:val="66C05CF2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D6EC0"/>
    <w:multiLevelType w:val="hybridMultilevel"/>
    <w:tmpl w:val="C2E09DC4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C00F48"/>
    <w:multiLevelType w:val="hybridMultilevel"/>
    <w:tmpl w:val="C8BAFA64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07ED5"/>
    <w:multiLevelType w:val="hybridMultilevel"/>
    <w:tmpl w:val="EFD08B98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E10CA9"/>
    <w:multiLevelType w:val="hybridMultilevel"/>
    <w:tmpl w:val="E2043512"/>
    <w:lvl w:ilvl="0" w:tplc="3000E96E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5A390E"/>
    <w:multiLevelType w:val="hybridMultilevel"/>
    <w:tmpl w:val="F18ABBF2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5D1019"/>
    <w:multiLevelType w:val="hybridMultilevel"/>
    <w:tmpl w:val="3214B672"/>
    <w:lvl w:ilvl="0" w:tplc="D34E1836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B13BF"/>
    <w:multiLevelType w:val="hybridMultilevel"/>
    <w:tmpl w:val="5CA48004"/>
    <w:lvl w:ilvl="0" w:tplc="63E4796A">
      <w:start w:val="7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93E24"/>
    <w:multiLevelType w:val="hybridMultilevel"/>
    <w:tmpl w:val="B762BCC0"/>
    <w:lvl w:ilvl="0" w:tplc="3000E96E">
      <w:start w:val="1"/>
      <w:numFmt w:val="decimal"/>
      <w:lvlText w:val="%1."/>
      <w:lvlJc w:val="left"/>
      <w:pPr>
        <w:ind w:left="1004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EF10FD"/>
    <w:multiLevelType w:val="hybridMultilevel"/>
    <w:tmpl w:val="1B6C4558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DD3241"/>
    <w:multiLevelType w:val="hybridMultilevel"/>
    <w:tmpl w:val="CBA40D34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76718C"/>
    <w:multiLevelType w:val="hybridMultilevel"/>
    <w:tmpl w:val="D96238B8"/>
    <w:lvl w:ilvl="0" w:tplc="791A7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12"/>
  </w:num>
  <w:num w:numId="5">
    <w:abstractNumId w:val="17"/>
  </w:num>
  <w:num w:numId="6">
    <w:abstractNumId w:val="19"/>
  </w:num>
  <w:num w:numId="7">
    <w:abstractNumId w:val="11"/>
  </w:num>
  <w:num w:numId="8">
    <w:abstractNumId w:val="10"/>
  </w:num>
  <w:num w:numId="9">
    <w:abstractNumId w:val="16"/>
  </w:num>
  <w:num w:numId="10">
    <w:abstractNumId w:val="15"/>
  </w:num>
  <w:num w:numId="11">
    <w:abstractNumId w:val="23"/>
  </w:num>
  <w:num w:numId="12">
    <w:abstractNumId w:val="21"/>
  </w:num>
  <w:num w:numId="13">
    <w:abstractNumId w:val="25"/>
  </w:num>
  <w:num w:numId="14">
    <w:abstractNumId w:val="13"/>
  </w:num>
  <w:num w:numId="15">
    <w:abstractNumId w:val="22"/>
  </w:num>
  <w:num w:numId="16">
    <w:abstractNumId w:val="18"/>
  </w:num>
  <w:num w:numId="1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0"/>
    <w:rsid w:val="00000282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1476"/>
    <w:rsid w:val="00052D34"/>
    <w:rsid w:val="0005509C"/>
    <w:rsid w:val="00062FCA"/>
    <w:rsid w:val="00064070"/>
    <w:rsid w:val="00065829"/>
    <w:rsid w:val="0006773E"/>
    <w:rsid w:val="00067EC4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A79CA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D366C"/>
    <w:rsid w:val="000E1A8C"/>
    <w:rsid w:val="000E20D6"/>
    <w:rsid w:val="000E2706"/>
    <w:rsid w:val="000E58C2"/>
    <w:rsid w:val="000E5A54"/>
    <w:rsid w:val="000E72FA"/>
    <w:rsid w:val="000F1135"/>
    <w:rsid w:val="000F33CB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16B4F"/>
    <w:rsid w:val="00120B03"/>
    <w:rsid w:val="0012186B"/>
    <w:rsid w:val="00122A1D"/>
    <w:rsid w:val="00123614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080"/>
    <w:rsid w:val="00142F8B"/>
    <w:rsid w:val="00143373"/>
    <w:rsid w:val="0014728C"/>
    <w:rsid w:val="00150B19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40A4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1B54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05815"/>
    <w:rsid w:val="00207AE9"/>
    <w:rsid w:val="002106FE"/>
    <w:rsid w:val="00213DB7"/>
    <w:rsid w:val="00215C26"/>
    <w:rsid w:val="0022150B"/>
    <w:rsid w:val="00222E0B"/>
    <w:rsid w:val="00223552"/>
    <w:rsid w:val="00223BFF"/>
    <w:rsid w:val="00226FF5"/>
    <w:rsid w:val="00227895"/>
    <w:rsid w:val="0023049F"/>
    <w:rsid w:val="00230B22"/>
    <w:rsid w:val="002352B7"/>
    <w:rsid w:val="0023531B"/>
    <w:rsid w:val="00235D60"/>
    <w:rsid w:val="00241D8F"/>
    <w:rsid w:val="002433B4"/>
    <w:rsid w:val="00245437"/>
    <w:rsid w:val="00245936"/>
    <w:rsid w:val="002545E2"/>
    <w:rsid w:val="00257A4E"/>
    <w:rsid w:val="002634D4"/>
    <w:rsid w:val="00263EFB"/>
    <w:rsid w:val="00264CE3"/>
    <w:rsid w:val="00271192"/>
    <w:rsid w:val="00272265"/>
    <w:rsid w:val="00273779"/>
    <w:rsid w:val="00276B14"/>
    <w:rsid w:val="002807CB"/>
    <w:rsid w:val="002825C1"/>
    <w:rsid w:val="00285317"/>
    <w:rsid w:val="00287564"/>
    <w:rsid w:val="00290D5C"/>
    <w:rsid w:val="00293006"/>
    <w:rsid w:val="002938A4"/>
    <w:rsid w:val="00295610"/>
    <w:rsid w:val="00295F7B"/>
    <w:rsid w:val="002969EB"/>
    <w:rsid w:val="00296FC2"/>
    <w:rsid w:val="002A04A5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3398"/>
    <w:rsid w:val="002D77DB"/>
    <w:rsid w:val="002E0A67"/>
    <w:rsid w:val="002E1995"/>
    <w:rsid w:val="002E34D5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5EC"/>
    <w:rsid w:val="00337A5C"/>
    <w:rsid w:val="00344B01"/>
    <w:rsid w:val="00351A24"/>
    <w:rsid w:val="0035374D"/>
    <w:rsid w:val="003548AA"/>
    <w:rsid w:val="00356726"/>
    <w:rsid w:val="00356D33"/>
    <w:rsid w:val="00361783"/>
    <w:rsid w:val="003620F3"/>
    <w:rsid w:val="00363B1B"/>
    <w:rsid w:val="00363F7E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3107"/>
    <w:rsid w:val="00394F6C"/>
    <w:rsid w:val="00395230"/>
    <w:rsid w:val="00397FAC"/>
    <w:rsid w:val="003A15CB"/>
    <w:rsid w:val="003A2BBE"/>
    <w:rsid w:val="003A4FBC"/>
    <w:rsid w:val="003A589C"/>
    <w:rsid w:val="003C4AA7"/>
    <w:rsid w:val="003D07E0"/>
    <w:rsid w:val="003D1D99"/>
    <w:rsid w:val="003D301D"/>
    <w:rsid w:val="003D3D6F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49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12B"/>
    <w:rsid w:val="00423333"/>
    <w:rsid w:val="00424304"/>
    <w:rsid w:val="00431F30"/>
    <w:rsid w:val="004328F6"/>
    <w:rsid w:val="00432958"/>
    <w:rsid w:val="00434995"/>
    <w:rsid w:val="004351D2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C22"/>
    <w:rsid w:val="0047313B"/>
    <w:rsid w:val="004733CC"/>
    <w:rsid w:val="00474DAD"/>
    <w:rsid w:val="004800AC"/>
    <w:rsid w:val="00480316"/>
    <w:rsid w:val="00480A88"/>
    <w:rsid w:val="0048196F"/>
    <w:rsid w:val="00482A14"/>
    <w:rsid w:val="00483DB4"/>
    <w:rsid w:val="00486134"/>
    <w:rsid w:val="0048639D"/>
    <w:rsid w:val="00487832"/>
    <w:rsid w:val="004903FA"/>
    <w:rsid w:val="00493D1D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1A20"/>
    <w:rsid w:val="005244CC"/>
    <w:rsid w:val="00524BE1"/>
    <w:rsid w:val="00524E77"/>
    <w:rsid w:val="00525B12"/>
    <w:rsid w:val="00526BB3"/>
    <w:rsid w:val="00530AD3"/>
    <w:rsid w:val="0053249B"/>
    <w:rsid w:val="005337D8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0F8C"/>
    <w:rsid w:val="0055209C"/>
    <w:rsid w:val="00554954"/>
    <w:rsid w:val="00554C38"/>
    <w:rsid w:val="00556421"/>
    <w:rsid w:val="00557995"/>
    <w:rsid w:val="00557AC7"/>
    <w:rsid w:val="00557F3A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1230"/>
    <w:rsid w:val="005C5D6E"/>
    <w:rsid w:val="005C7BAB"/>
    <w:rsid w:val="005D0147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6B40"/>
    <w:rsid w:val="006373A7"/>
    <w:rsid w:val="00641117"/>
    <w:rsid w:val="00642E68"/>
    <w:rsid w:val="00643C74"/>
    <w:rsid w:val="00645D14"/>
    <w:rsid w:val="00645D49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361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1CE7"/>
    <w:rsid w:val="00693E67"/>
    <w:rsid w:val="0069500E"/>
    <w:rsid w:val="00695148"/>
    <w:rsid w:val="006952CE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B7D36"/>
    <w:rsid w:val="006C3B37"/>
    <w:rsid w:val="006C4812"/>
    <w:rsid w:val="006D01C0"/>
    <w:rsid w:val="006D2BC7"/>
    <w:rsid w:val="006D5D1E"/>
    <w:rsid w:val="006D6015"/>
    <w:rsid w:val="006D7C97"/>
    <w:rsid w:val="006E12B1"/>
    <w:rsid w:val="006F14FD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24D63"/>
    <w:rsid w:val="00730536"/>
    <w:rsid w:val="00730D23"/>
    <w:rsid w:val="007314CE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57A3B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7DF"/>
    <w:rsid w:val="007838A8"/>
    <w:rsid w:val="00785164"/>
    <w:rsid w:val="007852D1"/>
    <w:rsid w:val="00795E28"/>
    <w:rsid w:val="0079696C"/>
    <w:rsid w:val="007A13E8"/>
    <w:rsid w:val="007A218F"/>
    <w:rsid w:val="007A26DF"/>
    <w:rsid w:val="007A2FA8"/>
    <w:rsid w:val="007A548B"/>
    <w:rsid w:val="007A55B5"/>
    <w:rsid w:val="007A753A"/>
    <w:rsid w:val="007B0069"/>
    <w:rsid w:val="007B4461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C76A4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E320B"/>
    <w:rsid w:val="007E5BE5"/>
    <w:rsid w:val="007F23FA"/>
    <w:rsid w:val="007F271F"/>
    <w:rsid w:val="007F5641"/>
    <w:rsid w:val="007F5EFF"/>
    <w:rsid w:val="00804490"/>
    <w:rsid w:val="00804A18"/>
    <w:rsid w:val="00805D77"/>
    <w:rsid w:val="0080729D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05DA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95B9D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E673D"/>
    <w:rsid w:val="008F30B6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3518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4EDD"/>
    <w:rsid w:val="009555AF"/>
    <w:rsid w:val="0095696A"/>
    <w:rsid w:val="00957B64"/>
    <w:rsid w:val="00960A35"/>
    <w:rsid w:val="00961D79"/>
    <w:rsid w:val="00962AA7"/>
    <w:rsid w:val="009676C8"/>
    <w:rsid w:val="00967AC3"/>
    <w:rsid w:val="00967E4C"/>
    <w:rsid w:val="009714F9"/>
    <w:rsid w:val="00973D60"/>
    <w:rsid w:val="009753BF"/>
    <w:rsid w:val="00976FD1"/>
    <w:rsid w:val="009777AB"/>
    <w:rsid w:val="00981A46"/>
    <w:rsid w:val="009845D8"/>
    <w:rsid w:val="00984B2A"/>
    <w:rsid w:val="00985420"/>
    <w:rsid w:val="00985EBC"/>
    <w:rsid w:val="00986551"/>
    <w:rsid w:val="00987F0E"/>
    <w:rsid w:val="009905A6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A57B9"/>
    <w:rsid w:val="009B056C"/>
    <w:rsid w:val="009B50D8"/>
    <w:rsid w:val="009B58D0"/>
    <w:rsid w:val="009B5B4B"/>
    <w:rsid w:val="009B623A"/>
    <w:rsid w:val="009B6BCD"/>
    <w:rsid w:val="009B7502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16B7"/>
    <w:rsid w:val="00A05710"/>
    <w:rsid w:val="00A10D9C"/>
    <w:rsid w:val="00A11057"/>
    <w:rsid w:val="00A11391"/>
    <w:rsid w:val="00A13BB6"/>
    <w:rsid w:val="00A15B09"/>
    <w:rsid w:val="00A16B4F"/>
    <w:rsid w:val="00A2031A"/>
    <w:rsid w:val="00A220CC"/>
    <w:rsid w:val="00A22572"/>
    <w:rsid w:val="00A23B89"/>
    <w:rsid w:val="00A30DFE"/>
    <w:rsid w:val="00A3406D"/>
    <w:rsid w:val="00A3408F"/>
    <w:rsid w:val="00A349AD"/>
    <w:rsid w:val="00A36449"/>
    <w:rsid w:val="00A3741F"/>
    <w:rsid w:val="00A425D6"/>
    <w:rsid w:val="00A42755"/>
    <w:rsid w:val="00A42E6C"/>
    <w:rsid w:val="00A43A22"/>
    <w:rsid w:val="00A44097"/>
    <w:rsid w:val="00A51398"/>
    <w:rsid w:val="00A51CBA"/>
    <w:rsid w:val="00A52C67"/>
    <w:rsid w:val="00A5313A"/>
    <w:rsid w:val="00A54D7A"/>
    <w:rsid w:val="00A568A0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3363"/>
    <w:rsid w:val="00A942BE"/>
    <w:rsid w:val="00AA0C38"/>
    <w:rsid w:val="00AA351B"/>
    <w:rsid w:val="00AA38D3"/>
    <w:rsid w:val="00AA48BF"/>
    <w:rsid w:val="00AA4DEC"/>
    <w:rsid w:val="00AA5D5B"/>
    <w:rsid w:val="00AA5D70"/>
    <w:rsid w:val="00AB0A54"/>
    <w:rsid w:val="00AB0E69"/>
    <w:rsid w:val="00AB2251"/>
    <w:rsid w:val="00AB2308"/>
    <w:rsid w:val="00AB54CF"/>
    <w:rsid w:val="00AB5599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6C1"/>
    <w:rsid w:val="00AD2C01"/>
    <w:rsid w:val="00AD3364"/>
    <w:rsid w:val="00AD6636"/>
    <w:rsid w:val="00AD6DEE"/>
    <w:rsid w:val="00AE2D61"/>
    <w:rsid w:val="00AE402E"/>
    <w:rsid w:val="00AE49C1"/>
    <w:rsid w:val="00AE4AB3"/>
    <w:rsid w:val="00AE4E92"/>
    <w:rsid w:val="00AE50E7"/>
    <w:rsid w:val="00AE5E91"/>
    <w:rsid w:val="00AE60C4"/>
    <w:rsid w:val="00AF0E9C"/>
    <w:rsid w:val="00AF308C"/>
    <w:rsid w:val="00AF3A5D"/>
    <w:rsid w:val="00AF4972"/>
    <w:rsid w:val="00AF7581"/>
    <w:rsid w:val="00B00F2D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05D0"/>
    <w:rsid w:val="00B523D5"/>
    <w:rsid w:val="00B52932"/>
    <w:rsid w:val="00B52B50"/>
    <w:rsid w:val="00B52C7D"/>
    <w:rsid w:val="00B5342E"/>
    <w:rsid w:val="00B56613"/>
    <w:rsid w:val="00B60549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0388"/>
    <w:rsid w:val="00B91AA0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171A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05DF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0E9"/>
    <w:rsid w:val="00CA6915"/>
    <w:rsid w:val="00CA7319"/>
    <w:rsid w:val="00CA7459"/>
    <w:rsid w:val="00CB3676"/>
    <w:rsid w:val="00CB4AC4"/>
    <w:rsid w:val="00CB54C7"/>
    <w:rsid w:val="00CB7D34"/>
    <w:rsid w:val="00CC2195"/>
    <w:rsid w:val="00CC32CF"/>
    <w:rsid w:val="00CC37D2"/>
    <w:rsid w:val="00CC4F3D"/>
    <w:rsid w:val="00CD2916"/>
    <w:rsid w:val="00CD2E3A"/>
    <w:rsid w:val="00CD470C"/>
    <w:rsid w:val="00CD4A39"/>
    <w:rsid w:val="00CD5CA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E7C77"/>
    <w:rsid w:val="00CF2EEF"/>
    <w:rsid w:val="00CF3924"/>
    <w:rsid w:val="00CF4B8F"/>
    <w:rsid w:val="00CF5325"/>
    <w:rsid w:val="00CF580B"/>
    <w:rsid w:val="00CF742D"/>
    <w:rsid w:val="00CF7540"/>
    <w:rsid w:val="00D0095E"/>
    <w:rsid w:val="00D01305"/>
    <w:rsid w:val="00D02F21"/>
    <w:rsid w:val="00D04334"/>
    <w:rsid w:val="00D0584A"/>
    <w:rsid w:val="00D05F47"/>
    <w:rsid w:val="00D07CAA"/>
    <w:rsid w:val="00D10C7C"/>
    <w:rsid w:val="00D111BE"/>
    <w:rsid w:val="00D1310B"/>
    <w:rsid w:val="00D13CE5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1757"/>
    <w:rsid w:val="00D71E8B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D19FC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031D"/>
    <w:rsid w:val="00E116B1"/>
    <w:rsid w:val="00E1216A"/>
    <w:rsid w:val="00E141C9"/>
    <w:rsid w:val="00E14765"/>
    <w:rsid w:val="00E17697"/>
    <w:rsid w:val="00E2019A"/>
    <w:rsid w:val="00E22242"/>
    <w:rsid w:val="00E22E3B"/>
    <w:rsid w:val="00E230E3"/>
    <w:rsid w:val="00E24999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4AA4"/>
    <w:rsid w:val="00E55326"/>
    <w:rsid w:val="00E559CC"/>
    <w:rsid w:val="00E5691A"/>
    <w:rsid w:val="00E56DFA"/>
    <w:rsid w:val="00E57167"/>
    <w:rsid w:val="00E60B00"/>
    <w:rsid w:val="00E61259"/>
    <w:rsid w:val="00E63E90"/>
    <w:rsid w:val="00E64AC7"/>
    <w:rsid w:val="00E67F3E"/>
    <w:rsid w:val="00E74472"/>
    <w:rsid w:val="00E75049"/>
    <w:rsid w:val="00E833A6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893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46A"/>
    <w:rsid w:val="00F11CB7"/>
    <w:rsid w:val="00F14C52"/>
    <w:rsid w:val="00F15B56"/>
    <w:rsid w:val="00F172C2"/>
    <w:rsid w:val="00F176B4"/>
    <w:rsid w:val="00F2080A"/>
    <w:rsid w:val="00F21480"/>
    <w:rsid w:val="00F214B6"/>
    <w:rsid w:val="00F22AB5"/>
    <w:rsid w:val="00F2492A"/>
    <w:rsid w:val="00F25D6B"/>
    <w:rsid w:val="00F27BDD"/>
    <w:rsid w:val="00F307F6"/>
    <w:rsid w:val="00F32F46"/>
    <w:rsid w:val="00F33351"/>
    <w:rsid w:val="00F35BB4"/>
    <w:rsid w:val="00F41C7B"/>
    <w:rsid w:val="00F41D47"/>
    <w:rsid w:val="00F44682"/>
    <w:rsid w:val="00F458DE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0EA1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3676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EEB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Standard">
    <w:name w:val="Standard"/>
    <w:rsid w:val="00067EC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A016B7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70E4-DB3B-464D-BBD7-21AAE9E4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2016-03-17T06:19:00Z</cp:lastPrinted>
  <dcterms:created xsi:type="dcterms:W3CDTF">2021-07-07T12:10:00Z</dcterms:created>
  <dcterms:modified xsi:type="dcterms:W3CDTF">2021-07-07T12:10:00Z</dcterms:modified>
</cp:coreProperties>
</file>